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1F2" w:rsidRPr="00F90A32" w:rsidRDefault="00A031F2" w:rsidP="00F90A3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031F2" w:rsidRPr="00F90A32" w:rsidRDefault="00A031F2" w:rsidP="00F90A3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031F2" w:rsidRPr="00F90A32" w:rsidRDefault="00A031F2" w:rsidP="00F90A3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031F2" w:rsidRPr="00F90A32" w:rsidRDefault="00A031F2" w:rsidP="00F90A3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031F2" w:rsidRPr="00F90A32" w:rsidRDefault="00A031F2" w:rsidP="00F90A3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031F2" w:rsidRDefault="00A031F2" w:rsidP="00F90A3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0A32" w:rsidRDefault="00F90A32" w:rsidP="00F90A3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0A32" w:rsidRPr="00F90A32" w:rsidRDefault="00F90A32" w:rsidP="00F90A3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031F2" w:rsidRPr="00F90A32" w:rsidRDefault="00F5463E" w:rsidP="00F90A3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0A32">
        <w:rPr>
          <w:rFonts w:ascii="Times New Roman" w:hAnsi="Times New Roman" w:cs="Times New Roman"/>
          <w:sz w:val="24"/>
          <w:szCs w:val="24"/>
        </w:rPr>
        <w:t xml:space="preserve">Risk Assessments </w:t>
      </w:r>
    </w:p>
    <w:p w:rsidR="00A031F2" w:rsidRPr="00F90A32" w:rsidRDefault="00F5463E" w:rsidP="00F90A3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0A32">
        <w:rPr>
          <w:rFonts w:ascii="Times New Roman" w:hAnsi="Times New Roman" w:cs="Times New Roman"/>
          <w:sz w:val="24"/>
          <w:szCs w:val="24"/>
        </w:rPr>
        <w:t>Students’ Name</w:t>
      </w:r>
    </w:p>
    <w:p w:rsidR="00A031F2" w:rsidRPr="00F90A32" w:rsidRDefault="00F90A32" w:rsidP="00F90A3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0A32">
        <w:rPr>
          <w:rFonts w:ascii="Times New Roman" w:hAnsi="Times New Roman" w:cs="Times New Roman"/>
          <w:sz w:val="24"/>
          <w:szCs w:val="24"/>
        </w:rPr>
        <w:t>Institution</w:t>
      </w:r>
    </w:p>
    <w:p w:rsidR="00A031F2" w:rsidRPr="00F90A32" w:rsidRDefault="00F5463E" w:rsidP="00F90A3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0A32">
        <w:rPr>
          <w:rFonts w:ascii="Times New Roman" w:hAnsi="Times New Roman" w:cs="Times New Roman"/>
          <w:sz w:val="24"/>
          <w:szCs w:val="24"/>
        </w:rPr>
        <w:br w:type="page"/>
      </w:r>
    </w:p>
    <w:p w:rsidR="00F90A32" w:rsidRDefault="00F90A32" w:rsidP="00F90A3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0A32">
        <w:rPr>
          <w:rFonts w:ascii="Times New Roman" w:hAnsi="Times New Roman" w:cs="Times New Roman"/>
          <w:sz w:val="24"/>
          <w:szCs w:val="24"/>
        </w:rPr>
        <w:lastRenderedPageBreak/>
        <w:t>Risk Assessments</w:t>
      </w:r>
    </w:p>
    <w:p w:rsidR="00F90A32" w:rsidRPr="00F90A32" w:rsidRDefault="00F90A32" w:rsidP="00F90A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Analysis of risk appetite</w:t>
      </w:r>
      <w:r w:rsidRPr="00F90A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5DD2" w:rsidRPr="00F90A32" w:rsidRDefault="00F5463E" w:rsidP="00F90A3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0A32">
        <w:rPr>
          <w:rFonts w:ascii="Times New Roman" w:hAnsi="Times New Roman" w:cs="Times New Roman"/>
          <w:sz w:val="24"/>
          <w:szCs w:val="24"/>
        </w:rPr>
        <w:t xml:space="preserve">Risk appetite is </w:t>
      </w:r>
      <w:r w:rsidR="00756D51" w:rsidRPr="00F90A32">
        <w:rPr>
          <w:rFonts w:ascii="Times New Roman" w:hAnsi="Times New Roman" w:cs="Times New Roman"/>
          <w:sz w:val="24"/>
          <w:szCs w:val="24"/>
        </w:rPr>
        <w:t>well-defined</w:t>
      </w:r>
      <w:r w:rsidRPr="00F90A32">
        <w:rPr>
          <w:rFonts w:ascii="Times New Roman" w:hAnsi="Times New Roman" w:cs="Times New Roman"/>
          <w:sz w:val="24"/>
          <w:szCs w:val="24"/>
        </w:rPr>
        <w:t xml:space="preserve"> as the amount of risk, on a </w:t>
      </w:r>
      <w:r w:rsidR="00756D51" w:rsidRPr="00F90A32">
        <w:rPr>
          <w:rFonts w:ascii="Times New Roman" w:hAnsi="Times New Roman" w:cs="Times New Roman"/>
          <w:sz w:val="24"/>
          <w:szCs w:val="24"/>
        </w:rPr>
        <w:t>wide-ranging</w:t>
      </w:r>
      <w:r w:rsidRPr="00F90A32">
        <w:rPr>
          <w:rFonts w:ascii="Times New Roman" w:hAnsi="Times New Roman" w:cs="Times New Roman"/>
          <w:sz w:val="24"/>
          <w:szCs w:val="24"/>
        </w:rPr>
        <w:t xml:space="preserve"> </w:t>
      </w:r>
      <w:r w:rsidR="00395F45" w:rsidRPr="00F90A32">
        <w:rPr>
          <w:rFonts w:ascii="Times New Roman" w:hAnsi="Times New Roman" w:cs="Times New Roman"/>
          <w:sz w:val="24"/>
          <w:szCs w:val="24"/>
        </w:rPr>
        <w:t>level</w:t>
      </w:r>
      <w:r w:rsidRPr="00F90A32">
        <w:rPr>
          <w:rFonts w:ascii="Times New Roman" w:hAnsi="Times New Roman" w:cs="Times New Roman"/>
          <w:sz w:val="24"/>
          <w:szCs w:val="24"/>
        </w:rPr>
        <w:t xml:space="preserve">, an </w:t>
      </w:r>
      <w:r w:rsidR="00756D51" w:rsidRPr="00F90A32">
        <w:rPr>
          <w:rFonts w:ascii="Times New Roman" w:hAnsi="Times New Roman" w:cs="Times New Roman"/>
          <w:sz w:val="24"/>
          <w:szCs w:val="24"/>
        </w:rPr>
        <w:t>association</w:t>
      </w:r>
      <w:r w:rsidRPr="00F90A32">
        <w:rPr>
          <w:rFonts w:ascii="Times New Roman" w:hAnsi="Times New Roman" w:cs="Times New Roman"/>
          <w:sz w:val="24"/>
          <w:szCs w:val="24"/>
        </w:rPr>
        <w:t xml:space="preserve"> is willing to </w:t>
      </w:r>
      <w:r w:rsidR="00756D51" w:rsidRPr="00F90A32">
        <w:rPr>
          <w:rFonts w:ascii="Times New Roman" w:hAnsi="Times New Roman" w:cs="Times New Roman"/>
          <w:sz w:val="24"/>
          <w:szCs w:val="24"/>
        </w:rPr>
        <w:t>agree to take in the</w:t>
      </w:r>
      <w:r w:rsidRPr="00F90A32">
        <w:rPr>
          <w:rFonts w:ascii="Times New Roman" w:hAnsi="Times New Roman" w:cs="Times New Roman"/>
          <w:sz w:val="24"/>
          <w:szCs w:val="24"/>
        </w:rPr>
        <w:t xml:space="preserve"> </w:t>
      </w:r>
      <w:r w:rsidR="00395F45" w:rsidRPr="00F90A32">
        <w:rPr>
          <w:rFonts w:ascii="Times New Roman" w:hAnsi="Times New Roman" w:cs="Times New Roman"/>
          <w:sz w:val="24"/>
          <w:szCs w:val="24"/>
        </w:rPr>
        <w:t>value. Every</w:t>
      </w:r>
      <w:r w:rsidRPr="00F90A32">
        <w:rPr>
          <w:rFonts w:ascii="Times New Roman" w:hAnsi="Times New Roman" w:cs="Times New Roman"/>
          <w:sz w:val="24"/>
          <w:szCs w:val="24"/>
        </w:rPr>
        <w:t xml:space="preserve"> </w:t>
      </w:r>
      <w:r w:rsidR="00756D51" w:rsidRPr="00F90A32">
        <w:rPr>
          <w:rFonts w:ascii="Times New Roman" w:hAnsi="Times New Roman" w:cs="Times New Roman"/>
          <w:sz w:val="24"/>
          <w:szCs w:val="24"/>
        </w:rPr>
        <w:t>association</w:t>
      </w:r>
      <w:r w:rsidRPr="00F90A32">
        <w:rPr>
          <w:rFonts w:ascii="Times New Roman" w:hAnsi="Times New Roman" w:cs="Times New Roman"/>
          <w:sz w:val="24"/>
          <w:szCs w:val="24"/>
        </w:rPr>
        <w:t xml:space="preserve"> </w:t>
      </w:r>
      <w:r w:rsidR="00756D51" w:rsidRPr="00F90A32">
        <w:rPr>
          <w:rFonts w:ascii="Times New Roman" w:hAnsi="Times New Roman" w:cs="Times New Roman"/>
          <w:sz w:val="24"/>
          <w:szCs w:val="24"/>
        </w:rPr>
        <w:t>follows</w:t>
      </w:r>
      <w:r w:rsidRPr="00F90A32">
        <w:rPr>
          <w:rFonts w:ascii="Times New Roman" w:hAnsi="Times New Roman" w:cs="Times New Roman"/>
          <w:sz w:val="24"/>
          <w:szCs w:val="24"/>
        </w:rPr>
        <w:t xml:space="preserve"> several </w:t>
      </w:r>
      <w:r w:rsidR="00756D51" w:rsidRPr="00F90A32">
        <w:rPr>
          <w:rFonts w:ascii="Times New Roman" w:hAnsi="Times New Roman" w:cs="Times New Roman"/>
          <w:sz w:val="24"/>
          <w:szCs w:val="24"/>
        </w:rPr>
        <w:t>different</w:t>
      </w:r>
      <w:r w:rsidRPr="00F90A32">
        <w:rPr>
          <w:rFonts w:ascii="Times New Roman" w:hAnsi="Times New Roman" w:cs="Times New Roman"/>
          <w:sz w:val="24"/>
          <w:szCs w:val="24"/>
        </w:rPr>
        <w:t xml:space="preserve"> </w:t>
      </w:r>
      <w:r w:rsidR="00756D51" w:rsidRPr="00F90A32">
        <w:rPr>
          <w:rFonts w:ascii="Times New Roman" w:hAnsi="Times New Roman" w:cs="Times New Roman"/>
          <w:sz w:val="24"/>
          <w:szCs w:val="24"/>
        </w:rPr>
        <w:t>purposes, to sum up</w:t>
      </w:r>
      <w:r w:rsidRPr="00F90A32">
        <w:rPr>
          <w:rFonts w:ascii="Times New Roman" w:hAnsi="Times New Roman" w:cs="Times New Roman"/>
          <w:sz w:val="24"/>
          <w:szCs w:val="24"/>
        </w:rPr>
        <w:t xml:space="preserve">, weight, and widely </w:t>
      </w:r>
      <w:r w:rsidR="00756D51" w:rsidRPr="00F90A32">
        <w:rPr>
          <w:rFonts w:ascii="Times New Roman" w:hAnsi="Times New Roman" w:cs="Times New Roman"/>
          <w:sz w:val="24"/>
          <w:szCs w:val="24"/>
        </w:rPr>
        <w:t>comprehend</w:t>
      </w:r>
      <w:r w:rsidRPr="00F90A32">
        <w:rPr>
          <w:rFonts w:ascii="Times New Roman" w:hAnsi="Times New Roman" w:cs="Times New Roman"/>
          <w:sz w:val="24"/>
          <w:szCs w:val="24"/>
        </w:rPr>
        <w:t xml:space="preserve"> the risk; it is ready to </w:t>
      </w:r>
      <w:r w:rsidR="00756D51" w:rsidRPr="00F90A32">
        <w:rPr>
          <w:rFonts w:ascii="Times New Roman" w:hAnsi="Times New Roman" w:cs="Times New Roman"/>
          <w:sz w:val="24"/>
          <w:szCs w:val="24"/>
        </w:rPr>
        <w:t>commence</w:t>
      </w:r>
      <w:r w:rsidRPr="00F90A32">
        <w:rPr>
          <w:rFonts w:ascii="Times New Roman" w:hAnsi="Times New Roman" w:cs="Times New Roman"/>
          <w:sz w:val="24"/>
          <w:szCs w:val="24"/>
        </w:rPr>
        <w:t xml:space="preserve"> in doing the </w:t>
      </w:r>
      <w:r w:rsidR="00395F45" w:rsidRPr="00F90A32">
        <w:rPr>
          <w:rFonts w:ascii="Times New Roman" w:hAnsi="Times New Roman" w:cs="Times New Roman"/>
          <w:sz w:val="24"/>
          <w:szCs w:val="24"/>
        </w:rPr>
        <w:t>same. Globally</w:t>
      </w:r>
      <w:r w:rsidRPr="00F90A32">
        <w:rPr>
          <w:rFonts w:ascii="Times New Roman" w:hAnsi="Times New Roman" w:cs="Times New Roman"/>
          <w:sz w:val="24"/>
          <w:szCs w:val="24"/>
        </w:rPr>
        <w:t xml:space="preserve">, organizations encounter danger each day as they aim to achieve their </w:t>
      </w:r>
      <w:r w:rsidR="00395F45" w:rsidRPr="00F90A32">
        <w:rPr>
          <w:rFonts w:ascii="Times New Roman" w:hAnsi="Times New Roman" w:cs="Times New Roman"/>
          <w:sz w:val="24"/>
          <w:szCs w:val="24"/>
        </w:rPr>
        <w:t>objectives.</w:t>
      </w:r>
      <w:r w:rsidR="00B0324B" w:rsidRPr="00F90A32">
        <w:rPr>
          <w:rFonts w:ascii="Times New Roman" w:hAnsi="Times New Roman" w:cs="Times New Roman"/>
          <w:sz w:val="24"/>
          <w:szCs w:val="24"/>
        </w:rPr>
        <w:t xml:space="preserve"> (Liang et al., 2020). </w:t>
      </w:r>
      <w:r w:rsidR="00395F45" w:rsidRPr="00F90A32">
        <w:rPr>
          <w:rFonts w:ascii="Times New Roman" w:hAnsi="Times New Roman" w:cs="Times New Roman"/>
          <w:sz w:val="24"/>
          <w:szCs w:val="24"/>
        </w:rPr>
        <w:t xml:space="preserve"> This</w:t>
      </w:r>
      <w:r w:rsidRPr="00F90A32">
        <w:rPr>
          <w:rFonts w:ascii="Times New Roman" w:hAnsi="Times New Roman" w:cs="Times New Roman"/>
          <w:sz w:val="24"/>
          <w:szCs w:val="24"/>
        </w:rPr>
        <w:t xml:space="preserve"> means that to have appropriate</w:t>
      </w:r>
      <w:r w:rsidRPr="00F90A32">
        <w:rPr>
          <w:rFonts w:ascii="Times New Roman" w:hAnsi="Times New Roman" w:cs="Times New Roman"/>
          <w:sz w:val="24"/>
          <w:szCs w:val="24"/>
        </w:rPr>
        <w:t xml:space="preserve"> oversight, an organization's management must deal with a vital question </w:t>
      </w:r>
      <w:r w:rsidR="000D593D" w:rsidRPr="00F90A32">
        <w:rPr>
          <w:rFonts w:ascii="Times New Roman" w:hAnsi="Times New Roman" w:cs="Times New Roman"/>
          <w:sz w:val="24"/>
          <w:szCs w:val="24"/>
        </w:rPr>
        <w:t>of</w:t>
      </w:r>
      <w:r w:rsidRPr="00F90A32">
        <w:rPr>
          <w:rFonts w:ascii="Times New Roman" w:hAnsi="Times New Roman" w:cs="Times New Roman"/>
          <w:sz w:val="24"/>
          <w:szCs w:val="24"/>
        </w:rPr>
        <w:t xml:space="preserve"> how much risk is acceptable in achieving and aiming these </w:t>
      </w:r>
      <w:r w:rsidR="00756D51" w:rsidRPr="00F90A32">
        <w:rPr>
          <w:rFonts w:ascii="Times New Roman" w:hAnsi="Times New Roman" w:cs="Times New Roman"/>
          <w:sz w:val="24"/>
          <w:szCs w:val="24"/>
        </w:rPr>
        <w:t>goals</w:t>
      </w:r>
      <w:r w:rsidR="00395F45" w:rsidRPr="00F90A32">
        <w:rPr>
          <w:rFonts w:ascii="Times New Roman" w:hAnsi="Times New Roman" w:cs="Times New Roman"/>
          <w:sz w:val="24"/>
          <w:szCs w:val="24"/>
        </w:rPr>
        <w:t>. Generally</w:t>
      </w:r>
      <w:r w:rsidRPr="00F90A32">
        <w:rPr>
          <w:rFonts w:ascii="Times New Roman" w:hAnsi="Times New Roman" w:cs="Times New Roman"/>
          <w:sz w:val="24"/>
          <w:szCs w:val="24"/>
        </w:rPr>
        <w:t xml:space="preserve">, risk appetite </w:t>
      </w:r>
      <w:r w:rsidR="00756D51" w:rsidRPr="00F90A32">
        <w:rPr>
          <w:rFonts w:ascii="Times New Roman" w:hAnsi="Times New Roman" w:cs="Times New Roman"/>
          <w:sz w:val="24"/>
          <w:szCs w:val="24"/>
        </w:rPr>
        <w:t>offers</w:t>
      </w:r>
      <w:r w:rsidRPr="00F90A32">
        <w:rPr>
          <w:rFonts w:ascii="Times New Roman" w:hAnsi="Times New Roman" w:cs="Times New Roman"/>
          <w:sz w:val="24"/>
          <w:szCs w:val="24"/>
        </w:rPr>
        <w:t xml:space="preserve"> a line around the amount of risk an organization might pursue. Thus risk appetite a</w:t>
      </w:r>
      <w:r w:rsidRPr="00F90A32">
        <w:rPr>
          <w:rFonts w:ascii="Times New Roman" w:hAnsi="Times New Roman" w:cs="Times New Roman"/>
          <w:sz w:val="24"/>
          <w:szCs w:val="24"/>
        </w:rPr>
        <w:t xml:space="preserve">ggressive tends to set bold goals; on the other hand, a risk-averse </w:t>
      </w:r>
      <w:r w:rsidR="00756D51" w:rsidRPr="00F90A32">
        <w:rPr>
          <w:rFonts w:ascii="Times New Roman" w:hAnsi="Times New Roman" w:cs="Times New Roman"/>
          <w:sz w:val="24"/>
          <w:szCs w:val="24"/>
        </w:rPr>
        <w:t>association</w:t>
      </w:r>
      <w:r w:rsidRPr="00F90A32">
        <w:rPr>
          <w:rFonts w:ascii="Times New Roman" w:hAnsi="Times New Roman" w:cs="Times New Roman"/>
          <w:sz w:val="24"/>
          <w:szCs w:val="24"/>
        </w:rPr>
        <w:t xml:space="preserve"> with a </w:t>
      </w:r>
      <w:r w:rsidR="00756D51" w:rsidRPr="00F90A32">
        <w:rPr>
          <w:rFonts w:ascii="Times New Roman" w:hAnsi="Times New Roman" w:cs="Times New Roman"/>
          <w:sz w:val="24"/>
          <w:szCs w:val="24"/>
        </w:rPr>
        <w:t>small</w:t>
      </w:r>
      <w:r w:rsidRPr="00F90A32">
        <w:rPr>
          <w:rFonts w:ascii="Times New Roman" w:hAnsi="Times New Roman" w:cs="Times New Roman"/>
          <w:sz w:val="24"/>
          <w:szCs w:val="24"/>
        </w:rPr>
        <w:t xml:space="preserve"> desire for </w:t>
      </w:r>
      <w:r w:rsidR="00756D51" w:rsidRPr="00F90A32">
        <w:rPr>
          <w:rFonts w:ascii="Times New Roman" w:hAnsi="Times New Roman" w:cs="Times New Roman"/>
          <w:sz w:val="24"/>
          <w:szCs w:val="24"/>
        </w:rPr>
        <w:t>threat</w:t>
      </w:r>
      <w:r w:rsidRPr="00F90A32">
        <w:rPr>
          <w:rFonts w:ascii="Times New Roman" w:hAnsi="Times New Roman" w:cs="Times New Roman"/>
          <w:sz w:val="24"/>
          <w:szCs w:val="24"/>
        </w:rPr>
        <w:t xml:space="preserve"> might set </w:t>
      </w:r>
      <w:r w:rsidR="00756D51" w:rsidRPr="00F90A32">
        <w:rPr>
          <w:rFonts w:ascii="Times New Roman" w:hAnsi="Times New Roman" w:cs="Times New Roman"/>
          <w:sz w:val="24"/>
          <w:szCs w:val="24"/>
        </w:rPr>
        <w:t>conformist</w:t>
      </w:r>
      <w:r w:rsidRPr="00F90A32">
        <w:rPr>
          <w:rFonts w:ascii="Times New Roman" w:hAnsi="Times New Roman" w:cs="Times New Roman"/>
          <w:sz w:val="24"/>
          <w:szCs w:val="24"/>
        </w:rPr>
        <w:t xml:space="preserve"> aims.</w:t>
      </w:r>
    </w:p>
    <w:p w:rsidR="00F90A32" w:rsidRDefault="00F90A32" w:rsidP="00F90A32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Method of determining risk appetite</w:t>
      </w:r>
    </w:p>
    <w:p w:rsidR="009E1AB9" w:rsidRPr="00F90A32" w:rsidRDefault="00F5463E" w:rsidP="00F90A3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0A32">
        <w:rPr>
          <w:rFonts w:ascii="Times New Roman" w:hAnsi="Times New Roman" w:cs="Times New Roman"/>
          <w:sz w:val="24"/>
          <w:szCs w:val="24"/>
        </w:rPr>
        <w:t xml:space="preserve">There are three primary methods that companies use to </w:t>
      </w:r>
      <w:r w:rsidR="00395F45" w:rsidRPr="00F90A32">
        <w:rPr>
          <w:rFonts w:ascii="Times New Roman" w:hAnsi="Times New Roman" w:cs="Times New Roman"/>
          <w:sz w:val="24"/>
          <w:szCs w:val="24"/>
        </w:rPr>
        <w:t>determine</w:t>
      </w:r>
      <w:r w:rsidRPr="00F90A32">
        <w:rPr>
          <w:rFonts w:ascii="Times New Roman" w:hAnsi="Times New Roman" w:cs="Times New Roman"/>
          <w:sz w:val="24"/>
          <w:szCs w:val="24"/>
        </w:rPr>
        <w:t xml:space="preserve"> and develop risk </w:t>
      </w:r>
      <w:r w:rsidR="00395F45" w:rsidRPr="00F90A32">
        <w:rPr>
          <w:rFonts w:ascii="Times New Roman" w:hAnsi="Times New Roman" w:cs="Times New Roman"/>
          <w:sz w:val="24"/>
          <w:szCs w:val="24"/>
        </w:rPr>
        <w:t>appetite. One</w:t>
      </w:r>
      <w:r w:rsidRPr="00F90A32">
        <w:rPr>
          <w:rFonts w:ascii="Times New Roman" w:hAnsi="Times New Roman" w:cs="Times New Roman"/>
          <w:sz w:val="24"/>
          <w:szCs w:val="24"/>
        </w:rPr>
        <w:t xml:space="preserve"> </w:t>
      </w:r>
      <w:r w:rsidR="00395F45" w:rsidRPr="00F90A32">
        <w:rPr>
          <w:rFonts w:ascii="Times New Roman" w:hAnsi="Times New Roman" w:cs="Times New Roman"/>
          <w:sz w:val="24"/>
          <w:szCs w:val="24"/>
        </w:rPr>
        <w:t>way is</w:t>
      </w:r>
      <w:r w:rsidRPr="00F90A32">
        <w:rPr>
          <w:rFonts w:ascii="Times New Roman" w:hAnsi="Times New Roman" w:cs="Times New Roman"/>
          <w:sz w:val="24"/>
          <w:szCs w:val="24"/>
        </w:rPr>
        <w:t xml:space="preserve"> facilitated </w:t>
      </w:r>
      <w:r w:rsidR="00395F45" w:rsidRPr="00F90A32">
        <w:rPr>
          <w:rFonts w:ascii="Times New Roman" w:hAnsi="Times New Roman" w:cs="Times New Roman"/>
          <w:sz w:val="24"/>
          <w:szCs w:val="24"/>
        </w:rPr>
        <w:t>discussions; It</w:t>
      </w:r>
      <w:r w:rsidRPr="00F90A32">
        <w:rPr>
          <w:rFonts w:ascii="Times New Roman" w:hAnsi="Times New Roman" w:cs="Times New Roman"/>
          <w:sz w:val="24"/>
          <w:szCs w:val="24"/>
        </w:rPr>
        <w:t xml:space="preserve"> entails creating a risk appetites statement that reflects the company's </w:t>
      </w:r>
      <w:r w:rsidR="00756D51" w:rsidRPr="00F90A32">
        <w:rPr>
          <w:rFonts w:ascii="Times New Roman" w:hAnsi="Times New Roman" w:cs="Times New Roman"/>
          <w:sz w:val="24"/>
          <w:szCs w:val="24"/>
        </w:rPr>
        <w:t>management</w:t>
      </w:r>
      <w:r w:rsidRPr="00F90A32">
        <w:rPr>
          <w:rFonts w:ascii="Times New Roman" w:hAnsi="Times New Roman" w:cs="Times New Roman"/>
          <w:sz w:val="24"/>
          <w:szCs w:val="24"/>
        </w:rPr>
        <w:t xml:space="preserve"> and </w:t>
      </w:r>
      <w:r w:rsidR="00756D51" w:rsidRPr="00F90A32">
        <w:rPr>
          <w:rFonts w:ascii="Times New Roman" w:hAnsi="Times New Roman" w:cs="Times New Roman"/>
          <w:sz w:val="24"/>
          <w:szCs w:val="24"/>
        </w:rPr>
        <w:t>authority</w:t>
      </w:r>
      <w:r w:rsidRPr="00F90A32">
        <w:rPr>
          <w:rFonts w:ascii="Times New Roman" w:hAnsi="Times New Roman" w:cs="Times New Roman"/>
          <w:sz w:val="24"/>
          <w:szCs w:val="24"/>
        </w:rPr>
        <w:t xml:space="preserve"> bodies' mutual views.</w:t>
      </w:r>
      <w:r w:rsidR="00395F45" w:rsidRPr="00F90A32">
        <w:rPr>
          <w:rFonts w:ascii="Times New Roman" w:hAnsi="Times New Roman" w:cs="Times New Roman"/>
          <w:sz w:val="24"/>
          <w:szCs w:val="24"/>
        </w:rPr>
        <w:t xml:space="preserve"> Secondly, </w:t>
      </w:r>
      <w:r w:rsidR="00756D51" w:rsidRPr="00F90A32">
        <w:rPr>
          <w:rFonts w:ascii="Times New Roman" w:hAnsi="Times New Roman" w:cs="Times New Roman"/>
          <w:sz w:val="24"/>
          <w:szCs w:val="24"/>
        </w:rPr>
        <w:t>deliberations</w:t>
      </w:r>
      <w:r w:rsidR="00395F45" w:rsidRPr="00F90A32">
        <w:rPr>
          <w:rFonts w:ascii="Times New Roman" w:hAnsi="Times New Roman" w:cs="Times New Roman"/>
          <w:sz w:val="24"/>
          <w:szCs w:val="24"/>
        </w:rPr>
        <w:t xml:space="preserve"> </w:t>
      </w:r>
      <w:r w:rsidR="00756D51" w:rsidRPr="00F90A32">
        <w:rPr>
          <w:rFonts w:ascii="Times New Roman" w:hAnsi="Times New Roman" w:cs="Times New Roman"/>
          <w:sz w:val="24"/>
          <w:szCs w:val="24"/>
        </w:rPr>
        <w:t>associated</w:t>
      </w:r>
      <w:r w:rsidR="00395F45" w:rsidRPr="00F90A32">
        <w:rPr>
          <w:rFonts w:ascii="Times New Roman" w:hAnsi="Times New Roman" w:cs="Times New Roman"/>
          <w:sz w:val="24"/>
          <w:szCs w:val="24"/>
        </w:rPr>
        <w:t xml:space="preserve"> with </w:t>
      </w:r>
      <w:r w:rsidR="00756D51" w:rsidRPr="00F90A32">
        <w:rPr>
          <w:rFonts w:ascii="Times New Roman" w:hAnsi="Times New Roman" w:cs="Times New Roman"/>
          <w:sz w:val="24"/>
          <w:szCs w:val="24"/>
        </w:rPr>
        <w:t>purposes</w:t>
      </w:r>
      <w:r w:rsidR="00395F45" w:rsidRPr="00F90A32">
        <w:rPr>
          <w:rFonts w:ascii="Times New Roman" w:hAnsi="Times New Roman" w:cs="Times New Roman"/>
          <w:sz w:val="24"/>
          <w:szCs w:val="24"/>
        </w:rPr>
        <w:t xml:space="preserve"> and </w:t>
      </w:r>
      <w:r w:rsidR="000D593D" w:rsidRPr="00F90A32">
        <w:rPr>
          <w:rFonts w:ascii="Times New Roman" w:hAnsi="Times New Roman" w:cs="Times New Roman"/>
          <w:sz w:val="24"/>
          <w:szCs w:val="24"/>
        </w:rPr>
        <w:t>strategies are</w:t>
      </w:r>
      <w:r w:rsidR="00395F45" w:rsidRPr="00F90A32">
        <w:rPr>
          <w:rFonts w:ascii="Times New Roman" w:hAnsi="Times New Roman" w:cs="Times New Roman"/>
          <w:sz w:val="24"/>
          <w:szCs w:val="24"/>
        </w:rPr>
        <w:t xml:space="preserve"> a method used to develop risk appetite. It is a method that enables the management of a company to go the </w:t>
      </w:r>
      <w:r w:rsidR="006F45A6" w:rsidRPr="00F90A32">
        <w:rPr>
          <w:rFonts w:ascii="Times New Roman" w:hAnsi="Times New Roman" w:cs="Times New Roman"/>
          <w:sz w:val="24"/>
          <w:szCs w:val="24"/>
        </w:rPr>
        <w:t>further</w:t>
      </w:r>
      <w:r w:rsidR="00395F45" w:rsidRPr="00F90A32">
        <w:rPr>
          <w:rFonts w:ascii="Times New Roman" w:hAnsi="Times New Roman" w:cs="Times New Roman"/>
          <w:sz w:val="24"/>
          <w:szCs w:val="24"/>
        </w:rPr>
        <w:t xml:space="preserve"> step in </w:t>
      </w:r>
      <w:r w:rsidR="006F45A6" w:rsidRPr="00F90A32">
        <w:rPr>
          <w:rFonts w:ascii="Times New Roman" w:hAnsi="Times New Roman" w:cs="Times New Roman"/>
          <w:sz w:val="24"/>
          <w:szCs w:val="24"/>
        </w:rPr>
        <w:t>debating</w:t>
      </w:r>
      <w:r w:rsidR="00395F45" w:rsidRPr="00F90A32">
        <w:rPr>
          <w:rFonts w:ascii="Times New Roman" w:hAnsi="Times New Roman" w:cs="Times New Roman"/>
          <w:sz w:val="24"/>
          <w:szCs w:val="24"/>
        </w:rPr>
        <w:t xml:space="preserve"> key </w:t>
      </w:r>
      <w:r w:rsidR="006F45A6" w:rsidRPr="00F90A32">
        <w:rPr>
          <w:rFonts w:ascii="Times New Roman" w:hAnsi="Times New Roman" w:cs="Times New Roman"/>
          <w:sz w:val="24"/>
          <w:szCs w:val="24"/>
        </w:rPr>
        <w:t>policies</w:t>
      </w:r>
      <w:r w:rsidR="000D593D" w:rsidRPr="00F90A32">
        <w:rPr>
          <w:rFonts w:ascii="Times New Roman" w:hAnsi="Times New Roman" w:cs="Times New Roman"/>
          <w:sz w:val="24"/>
          <w:szCs w:val="24"/>
        </w:rPr>
        <w:t xml:space="preserve"> since</w:t>
      </w:r>
      <w:r w:rsidR="00395F45" w:rsidRPr="00F90A32">
        <w:rPr>
          <w:rFonts w:ascii="Times New Roman" w:hAnsi="Times New Roman" w:cs="Times New Roman"/>
          <w:sz w:val="24"/>
          <w:szCs w:val="24"/>
        </w:rPr>
        <w:t xml:space="preserve"> it </w:t>
      </w:r>
      <w:r w:rsidR="000D593D" w:rsidRPr="00F90A32">
        <w:rPr>
          <w:rFonts w:ascii="Times New Roman" w:hAnsi="Times New Roman" w:cs="Times New Roman"/>
          <w:sz w:val="24"/>
          <w:szCs w:val="24"/>
        </w:rPr>
        <w:t>ask</w:t>
      </w:r>
      <w:r w:rsidR="00395F45" w:rsidRPr="00F90A32">
        <w:rPr>
          <w:rFonts w:ascii="Times New Roman" w:hAnsi="Times New Roman" w:cs="Times New Roman"/>
          <w:sz w:val="24"/>
          <w:szCs w:val="24"/>
        </w:rPr>
        <w:t xml:space="preserve">s what the </w:t>
      </w:r>
      <w:r w:rsidR="006F45A6" w:rsidRPr="00F90A32">
        <w:rPr>
          <w:rFonts w:ascii="Times New Roman" w:hAnsi="Times New Roman" w:cs="Times New Roman"/>
          <w:sz w:val="24"/>
          <w:szCs w:val="24"/>
        </w:rPr>
        <w:t>apparent</w:t>
      </w:r>
      <w:r w:rsidR="00395F45" w:rsidRPr="00F90A32">
        <w:rPr>
          <w:rFonts w:ascii="Times New Roman" w:hAnsi="Times New Roman" w:cs="Times New Roman"/>
          <w:sz w:val="24"/>
          <w:szCs w:val="24"/>
        </w:rPr>
        <w:t xml:space="preserve"> </w:t>
      </w:r>
      <w:r w:rsidR="006F45A6" w:rsidRPr="00F90A32">
        <w:rPr>
          <w:rFonts w:ascii="Times New Roman" w:hAnsi="Times New Roman" w:cs="Times New Roman"/>
          <w:sz w:val="24"/>
          <w:szCs w:val="24"/>
        </w:rPr>
        <w:t>threats are following</w:t>
      </w:r>
      <w:r w:rsidR="00395F45" w:rsidRPr="00F90A32">
        <w:rPr>
          <w:rFonts w:ascii="Times New Roman" w:hAnsi="Times New Roman" w:cs="Times New Roman"/>
          <w:sz w:val="24"/>
          <w:szCs w:val="24"/>
        </w:rPr>
        <w:t xml:space="preserve"> the </w:t>
      </w:r>
      <w:r w:rsidR="000D593D" w:rsidRPr="00F90A32">
        <w:rPr>
          <w:rFonts w:ascii="Times New Roman" w:hAnsi="Times New Roman" w:cs="Times New Roman"/>
          <w:sz w:val="24"/>
          <w:szCs w:val="24"/>
        </w:rPr>
        <w:t>objectives. The</w:t>
      </w:r>
      <w:r w:rsidR="00395F45" w:rsidRPr="00F90A32">
        <w:rPr>
          <w:rFonts w:ascii="Times New Roman" w:hAnsi="Times New Roman" w:cs="Times New Roman"/>
          <w:sz w:val="24"/>
          <w:szCs w:val="24"/>
        </w:rPr>
        <w:t xml:space="preserve"> </w:t>
      </w:r>
      <w:r w:rsidR="006F45A6" w:rsidRPr="00F90A32">
        <w:rPr>
          <w:rFonts w:ascii="Times New Roman" w:hAnsi="Times New Roman" w:cs="Times New Roman"/>
          <w:sz w:val="24"/>
          <w:szCs w:val="24"/>
        </w:rPr>
        <w:t>panel</w:t>
      </w:r>
      <w:r w:rsidR="00395F45" w:rsidRPr="00F90A32">
        <w:rPr>
          <w:rFonts w:ascii="Times New Roman" w:hAnsi="Times New Roman" w:cs="Times New Roman"/>
          <w:sz w:val="24"/>
          <w:szCs w:val="24"/>
        </w:rPr>
        <w:t xml:space="preserve"> of the detailed company </w:t>
      </w:r>
      <w:r w:rsidR="006F45A6" w:rsidRPr="00F90A32">
        <w:rPr>
          <w:rFonts w:ascii="Times New Roman" w:hAnsi="Times New Roman" w:cs="Times New Roman"/>
          <w:sz w:val="24"/>
          <w:szCs w:val="24"/>
        </w:rPr>
        <w:t>analyses</w:t>
      </w:r>
      <w:r w:rsidR="00395F45" w:rsidRPr="00F90A32">
        <w:rPr>
          <w:rFonts w:ascii="Times New Roman" w:hAnsi="Times New Roman" w:cs="Times New Roman"/>
          <w:sz w:val="24"/>
          <w:szCs w:val="24"/>
        </w:rPr>
        <w:t xml:space="preserve"> and </w:t>
      </w:r>
      <w:r w:rsidR="006F45A6" w:rsidRPr="00F90A32">
        <w:rPr>
          <w:rFonts w:ascii="Times New Roman" w:hAnsi="Times New Roman" w:cs="Times New Roman"/>
          <w:sz w:val="24"/>
          <w:szCs w:val="24"/>
        </w:rPr>
        <w:t>funds</w:t>
      </w:r>
      <w:r w:rsidR="00395F45" w:rsidRPr="00F90A32">
        <w:rPr>
          <w:rFonts w:ascii="Times New Roman" w:hAnsi="Times New Roman" w:cs="Times New Roman"/>
          <w:sz w:val="24"/>
          <w:szCs w:val="24"/>
        </w:rPr>
        <w:t xml:space="preserve"> </w:t>
      </w:r>
      <w:r w:rsidR="000D593D" w:rsidRPr="00F90A32">
        <w:rPr>
          <w:rFonts w:ascii="Times New Roman" w:hAnsi="Times New Roman" w:cs="Times New Roman"/>
          <w:sz w:val="24"/>
          <w:szCs w:val="24"/>
        </w:rPr>
        <w:t>management’s</w:t>
      </w:r>
      <w:r w:rsidR="00395F45" w:rsidRPr="00F90A32">
        <w:rPr>
          <w:rFonts w:ascii="Times New Roman" w:hAnsi="Times New Roman" w:cs="Times New Roman"/>
          <w:sz w:val="24"/>
          <w:szCs w:val="24"/>
        </w:rPr>
        <w:t xml:space="preserve"> </w:t>
      </w:r>
      <w:r w:rsidR="006F45A6" w:rsidRPr="00F90A32">
        <w:rPr>
          <w:rFonts w:ascii="Times New Roman" w:hAnsi="Times New Roman" w:cs="Times New Roman"/>
          <w:sz w:val="24"/>
          <w:szCs w:val="24"/>
        </w:rPr>
        <w:t>proof of identity</w:t>
      </w:r>
      <w:r w:rsidR="00395F45" w:rsidRPr="00F90A32">
        <w:rPr>
          <w:rFonts w:ascii="Times New Roman" w:hAnsi="Times New Roman" w:cs="Times New Roman"/>
          <w:sz w:val="24"/>
          <w:szCs w:val="24"/>
        </w:rPr>
        <w:t xml:space="preserve"> and communication of </w:t>
      </w:r>
      <w:r w:rsidR="006F45A6" w:rsidRPr="00F90A32">
        <w:rPr>
          <w:rFonts w:ascii="Times New Roman" w:hAnsi="Times New Roman" w:cs="Times New Roman"/>
          <w:sz w:val="24"/>
          <w:szCs w:val="24"/>
        </w:rPr>
        <w:t>threat</w:t>
      </w:r>
      <w:r w:rsidR="00395F45" w:rsidRPr="00F90A32">
        <w:rPr>
          <w:rFonts w:ascii="Times New Roman" w:hAnsi="Times New Roman" w:cs="Times New Roman"/>
          <w:sz w:val="24"/>
          <w:szCs w:val="24"/>
        </w:rPr>
        <w:t xml:space="preserve"> appetite related to </w:t>
      </w:r>
      <w:r w:rsidR="006F45A6" w:rsidRPr="00F90A32">
        <w:rPr>
          <w:rFonts w:ascii="Times New Roman" w:hAnsi="Times New Roman" w:cs="Times New Roman"/>
          <w:sz w:val="24"/>
          <w:szCs w:val="24"/>
        </w:rPr>
        <w:t>precise</w:t>
      </w:r>
      <w:r w:rsidR="00395F45" w:rsidRPr="00F90A32">
        <w:rPr>
          <w:rFonts w:ascii="Times New Roman" w:hAnsi="Times New Roman" w:cs="Times New Roman"/>
          <w:sz w:val="24"/>
          <w:szCs w:val="24"/>
        </w:rPr>
        <w:t xml:space="preserve"> goals. </w:t>
      </w:r>
    </w:p>
    <w:p w:rsidR="005F0B00" w:rsidRPr="00F90A32" w:rsidRDefault="00F5463E" w:rsidP="00F90A3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0A32">
        <w:rPr>
          <w:rFonts w:ascii="Times New Roman" w:hAnsi="Times New Roman" w:cs="Times New Roman"/>
          <w:sz w:val="24"/>
          <w:szCs w:val="24"/>
        </w:rPr>
        <w:t xml:space="preserve">Companies' </w:t>
      </w:r>
      <w:r w:rsidR="006F45A6" w:rsidRPr="00F90A32">
        <w:rPr>
          <w:rFonts w:ascii="Times New Roman" w:hAnsi="Times New Roman" w:cs="Times New Roman"/>
          <w:sz w:val="24"/>
          <w:szCs w:val="24"/>
        </w:rPr>
        <w:t>change</w:t>
      </w:r>
      <w:r w:rsidRPr="00F90A32">
        <w:rPr>
          <w:rFonts w:ascii="Times New Roman" w:hAnsi="Times New Roman" w:cs="Times New Roman"/>
          <w:sz w:val="24"/>
          <w:szCs w:val="24"/>
        </w:rPr>
        <w:t xml:space="preserve"> of performance </w:t>
      </w:r>
      <w:r w:rsidR="006F45A6" w:rsidRPr="00F90A32">
        <w:rPr>
          <w:rFonts w:ascii="Times New Roman" w:hAnsi="Times New Roman" w:cs="Times New Roman"/>
          <w:sz w:val="24"/>
          <w:szCs w:val="24"/>
        </w:rPr>
        <w:t>prototypes</w:t>
      </w:r>
      <w:r w:rsidRPr="00F90A32">
        <w:rPr>
          <w:rFonts w:ascii="Times New Roman" w:hAnsi="Times New Roman" w:cs="Times New Roman"/>
          <w:sz w:val="24"/>
          <w:szCs w:val="24"/>
        </w:rPr>
        <w:t xml:space="preserve"> as a third method entails using quantitative measures to express their actions through performance </w:t>
      </w:r>
      <w:r w:rsidR="000D593D" w:rsidRPr="00F90A32">
        <w:rPr>
          <w:rFonts w:ascii="Times New Roman" w:hAnsi="Times New Roman" w:cs="Times New Roman"/>
          <w:sz w:val="24"/>
          <w:szCs w:val="24"/>
        </w:rPr>
        <w:t>modeling</w:t>
      </w:r>
      <w:r w:rsidRPr="00F90A32">
        <w:rPr>
          <w:rFonts w:ascii="Times New Roman" w:hAnsi="Times New Roman" w:cs="Times New Roman"/>
          <w:sz w:val="24"/>
          <w:szCs w:val="24"/>
        </w:rPr>
        <w:t>.</w:t>
      </w:r>
      <w:r w:rsidR="00920C3D" w:rsidRPr="00F90A32">
        <w:rPr>
          <w:rFonts w:ascii="Times New Roman" w:hAnsi="Times New Roman" w:cs="Times New Roman"/>
          <w:sz w:val="24"/>
          <w:szCs w:val="24"/>
        </w:rPr>
        <w:t xml:space="preserve"> It is </w:t>
      </w:r>
      <w:r w:rsidR="006F45A6" w:rsidRPr="00F90A32">
        <w:rPr>
          <w:rFonts w:ascii="Times New Roman" w:hAnsi="Times New Roman" w:cs="Times New Roman"/>
          <w:sz w:val="24"/>
          <w:szCs w:val="24"/>
        </w:rPr>
        <w:t>normally</w:t>
      </w:r>
      <w:r w:rsidR="00920C3D" w:rsidRPr="00F90A32">
        <w:rPr>
          <w:rFonts w:ascii="Times New Roman" w:hAnsi="Times New Roman" w:cs="Times New Roman"/>
          <w:sz w:val="24"/>
          <w:szCs w:val="24"/>
        </w:rPr>
        <w:t xml:space="preserve"> only one part of risk </w:t>
      </w:r>
      <w:r w:rsidR="000D593D" w:rsidRPr="00F90A32">
        <w:rPr>
          <w:rFonts w:ascii="Times New Roman" w:hAnsi="Times New Roman" w:cs="Times New Roman"/>
          <w:sz w:val="24"/>
          <w:szCs w:val="24"/>
        </w:rPr>
        <w:t>appetite</w:t>
      </w:r>
      <w:r w:rsidR="00920C3D" w:rsidRPr="00F90A32">
        <w:rPr>
          <w:rFonts w:ascii="Times New Roman" w:hAnsi="Times New Roman" w:cs="Times New Roman"/>
          <w:sz w:val="24"/>
          <w:szCs w:val="24"/>
        </w:rPr>
        <w:t xml:space="preserve">; it needs big data to prepare these </w:t>
      </w:r>
      <w:r w:rsidR="000D593D" w:rsidRPr="00F90A32">
        <w:rPr>
          <w:rFonts w:ascii="Times New Roman" w:hAnsi="Times New Roman" w:cs="Times New Roman"/>
          <w:sz w:val="24"/>
          <w:szCs w:val="24"/>
        </w:rPr>
        <w:t>calculations.</w:t>
      </w:r>
      <w:r w:rsidR="00B0324B" w:rsidRPr="00F90A32">
        <w:rPr>
          <w:rFonts w:ascii="Times New Roman" w:hAnsi="Times New Roman" w:cs="Times New Roman"/>
          <w:sz w:val="24"/>
          <w:szCs w:val="24"/>
        </w:rPr>
        <w:t xml:space="preserve"> (Qazi &amp; Akhtar, 2020)</w:t>
      </w:r>
      <w:r w:rsidR="006F45A6" w:rsidRPr="00F90A32">
        <w:rPr>
          <w:rFonts w:ascii="Times New Roman" w:hAnsi="Times New Roman" w:cs="Times New Roman"/>
          <w:sz w:val="24"/>
          <w:szCs w:val="24"/>
        </w:rPr>
        <w:t xml:space="preserve"> </w:t>
      </w:r>
      <w:r w:rsidR="00920C3D" w:rsidRPr="00F90A32">
        <w:rPr>
          <w:rFonts w:ascii="Times New Roman" w:hAnsi="Times New Roman" w:cs="Times New Roman"/>
          <w:sz w:val="24"/>
          <w:szCs w:val="24"/>
        </w:rPr>
        <w:lastRenderedPageBreak/>
        <w:t xml:space="preserve">for </w:t>
      </w:r>
      <w:r w:rsidR="006F45A6" w:rsidRPr="00F90A32">
        <w:rPr>
          <w:rFonts w:ascii="Times New Roman" w:hAnsi="Times New Roman" w:cs="Times New Roman"/>
          <w:sz w:val="24"/>
          <w:szCs w:val="24"/>
        </w:rPr>
        <w:t>instance</w:t>
      </w:r>
      <w:r w:rsidR="00920C3D" w:rsidRPr="00F90A32">
        <w:rPr>
          <w:rFonts w:ascii="Times New Roman" w:hAnsi="Times New Roman" w:cs="Times New Roman"/>
          <w:sz w:val="24"/>
          <w:szCs w:val="24"/>
        </w:rPr>
        <w:t xml:space="preserve">, </w:t>
      </w:r>
      <w:r w:rsidR="006F45A6" w:rsidRPr="00F90A32">
        <w:rPr>
          <w:rFonts w:ascii="Times New Roman" w:hAnsi="Times New Roman" w:cs="Times New Roman"/>
          <w:sz w:val="24"/>
          <w:szCs w:val="24"/>
        </w:rPr>
        <w:t xml:space="preserve">a company </w:t>
      </w:r>
      <w:r w:rsidR="00920C3D" w:rsidRPr="00F90A32">
        <w:rPr>
          <w:rFonts w:ascii="Times New Roman" w:hAnsi="Times New Roman" w:cs="Times New Roman"/>
          <w:sz w:val="24"/>
          <w:szCs w:val="24"/>
        </w:rPr>
        <w:t>use</w:t>
      </w:r>
      <w:r w:rsidR="000D593D" w:rsidRPr="00F90A32">
        <w:rPr>
          <w:rFonts w:ascii="Times New Roman" w:hAnsi="Times New Roman" w:cs="Times New Roman"/>
          <w:sz w:val="24"/>
          <w:szCs w:val="24"/>
        </w:rPr>
        <w:t xml:space="preserve">s economic </w:t>
      </w:r>
      <w:r w:rsidR="006F45A6" w:rsidRPr="00F90A32">
        <w:rPr>
          <w:rFonts w:ascii="Times New Roman" w:hAnsi="Times New Roman" w:cs="Times New Roman"/>
          <w:sz w:val="24"/>
          <w:szCs w:val="24"/>
        </w:rPr>
        <w:t>investment</w:t>
      </w:r>
      <w:r w:rsidR="000D593D" w:rsidRPr="00F90A32">
        <w:rPr>
          <w:rFonts w:ascii="Times New Roman" w:hAnsi="Times New Roman" w:cs="Times New Roman"/>
          <w:sz w:val="24"/>
          <w:szCs w:val="24"/>
        </w:rPr>
        <w:t xml:space="preserve"> to </w:t>
      </w:r>
      <w:r w:rsidR="006F45A6" w:rsidRPr="00F90A32">
        <w:rPr>
          <w:rFonts w:ascii="Times New Roman" w:hAnsi="Times New Roman" w:cs="Times New Roman"/>
          <w:sz w:val="24"/>
          <w:szCs w:val="24"/>
        </w:rPr>
        <w:t>direct</w:t>
      </w:r>
      <w:r w:rsidR="000D593D" w:rsidRPr="00F90A32">
        <w:rPr>
          <w:rFonts w:ascii="Times New Roman" w:hAnsi="Times New Roman" w:cs="Times New Roman"/>
          <w:sz w:val="24"/>
          <w:szCs w:val="24"/>
        </w:rPr>
        <w:t xml:space="preserve"> risk appetite. This refers to the amount of capital a financial </w:t>
      </w:r>
      <w:r w:rsidR="006F45A6" w:rsidRPr="00F90A32">
        <w:rPr>
          <w:rFonts w:ascii="Times New Roman" w:hAnsi="Times New Roman" w:cs="Times New Roman"/>
          <w:sz w:val="24"/>
          <w:szCs w:val="24"/>
        </w:rPr>
        <w:t>organization</w:t>
      </w:r>
      <w:r w:rsidR="000D593D" w:rsidRPr="00F90A32">
        <w:rPr>
          <w:rFonts w:ascii="Times New Roman" w:hAnsi="Times New Roman" w:cs="Times New Roman"/>
          <w:sz w:val="24"/>
          <w:szCs w:val="24"/>
        </w:rPr>
        <w:t xml:space="preserve"> </w:t>
      </w:r>
      <w:r w:rsidR="006F45A6" w:rsidRPr="00F90A32">
        <w:rPr>
          <w:rFonts w:ascii="Times New Roman" w:hAnsi="Times New Roman" w:cs="Times New Roman"/>
          <w:sz w:val="24"/>
          <w:szCs w:val="24"/>
        </w:rPr>
        <w:t>wants</w:t>
      </w:r>
      <w:r w:rsidR="000D593D" w:rsidRPr="00F90A32">
        <w:rPr>
          <w:rFonts w:ascii="Times New Roman" w:hAnsi="Times New Roman" w:cs="Times New Roman"/>
          <w:sz w:val="24"/>
          <w:szCs w:val="24"/>
        </w:rPr>
        <w:t xml:space="preserve"> to remain </w:t>
      </w:r>
      <w:r w:rsidR="006F45A6" w:rsidRPr="00F90A32">
        <w:rPr>
          <w:rFonts w:ascii="Times New Roman" w:hAnsi="Times New Roman" w:cs="Times New Roman"/>
          <w:sz w:val="24"/>
          <w:szCs w:val="24"/>
        </w:rPr>
        <w:t>in funds</w:t>
      </w:r>
      <w:r w:rsidR="000D593D" w:rsidRPr="00F90A3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90A32" w:rsidRDefault="00F90A32" w:rsidP="00F90A32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Risk assessment process</w:t>
      </w:r>
    </w:p>
    <w:p w:rsidR="003215A4" w:rsidRPr="00F90A32" w:rsidRDefault="00F5463E" w:rsidP="00F90A3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0A32">
        <w:rPr>
          <w:rFonts w:ascii="Times New Roman" w:hAnsi="Times New Roman" w:cs="Times New Roman"/>
          <w:sz w:val="24"/>
          <w:szCs w:val="24"/>
        </w:rPr>
        <w:t xml:space="preserve">Risk </w:t>
      </w:r>
      <w:r w:rsidR="00A53590" w:rsidRPr="00F90A32">
        <w:rPr>
          <w:rFonts w:ascii="Times New Roman" w:hAnsi="Times New Roman" w:cs="Times New Roman"/>
          <w:sz w:val="24"/>
          <w:szCs w:val="24"/>
        </w:rPr>
        <w:t>assessments</w:t>
      </w:r>
      <w:r w:rsidRPr="00F90A32">
        <w:rPr>
          <w:rFonts w:ascii="Times New Roman" w:hAnsi="Times New Roman" w:cs="Times New Roman"/>
          <w:sz w:val="24"/>
          <w:szCs w:val="24"/>
        </w:rPr>
        <w:t xml:space="preserve"> a vital process in any management of a company. </w:t>
      </w:r>
      <w:r w:rsidR="00A53590" w:rsidRPr="00F90A32">
        <w:rPr>
          <w:rFonts w:ascii="Times New Roman" w:hAnsi="Times New Roman" w:cs="Times New Roman"/>
          <w:sz w:val="24"/>
          <w:szCs w:val="24"/>
        </w:rPr>
        <w:t>Five</w:t>
      </w:r>
      <w:r w:rsidRPr="00F90A32">
        <w:rPr>
          <w:rFonts w:ascii="Times New Roman" w:hAnsi="Times New Roman" w:cs="Times New Roman"/>
          <w:sz w:val="24"/>
          <w:szCs w:val="24"/>
        </w:rPr>
        <w:t xml:space="preserve"> steps are followed when carrying out a risk </w:t>
      </w:r>
      <w:r w:rsidR="00A53590" w:rsidRPr="00F90A32">
        <w:rPr>
          <w:rFonts w:ascii="Times New Roman" w:hAnsi="Times New Roman" w:cs="Times New Roman"/>
          <w:sz w:val="24"/>
          <w:szCs w:val="24"/>
        </w:rPr>
        <w:t>assessment. These</w:t>
      </w:r>
      <w:r w:rsidRPr="00F90A32">
        <w:rPr>
          <w:rFonts w:ascii="Times New Roman" w:hAnsi="Times New Roman" w:cs="Times New Roman"/>
          <w:sz w:val="24"/>
          <w:szCs w:val="24"/>
        </w:rPr>
        <w:t xml:space="preserve"> steps are as discussed below:</w:t>
      </w:r>
    </w:p>
    <w:p w:rsidR="00F90A32" w:rsidRDefault="00F5463E" w:rsidP="00F90A32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90A32">
        <w:rPr>
          <w:rFonts w:ascii="Times New Roman" w:hAnsi="Times New Roman" w:cs="Times New Roman"/>
          <w:sz w:val="24"/>
          <w:szCs w:val="24"/>
        </w:rPr>
        <w:t xml:space="preserve">Identifying the </w:t>
      </w:r>
      <w:r w:rsidR="00A53590" w:rsidRPr="00F90A32">
        <w:rPr>
          <w:rFonts w:ascii="Times New Roman" w:hAnsi="Times New Roman" w:cs="Times New Roman"/>
          <w:sz w:val="24"/>
          <w:szCs w:val="24"/>
        </w:rPr>
        <w:t>hazards</w:t>
      </w:r>
      <w:r w:rsidRPr="00F90A32">
        <w:rPr>
          <w:rFonts w:ascii="Times New Roman" w:hAnsi="Times New Roman" w:cs="Times New Roman"/>
          <w:sz w:val="24"/>
          <w:szCs w:val="24"/>
        </w:rPr>
        <w:t xml:space="preserve"> is the first step, and </w:t>
      </w:r>
      <w:r w:rsidR="00A53590" w:rsidRPr="00F90A32">
        <w:rPr>
          <w:rFonts w:ascii="Times New Roman" w:hAnsi="Times New Roman" w:cs="Times New Roman"/>
          <w:sz w:val="24"/>
          <w:szCs w:val="24"/>
        </w:rPr>
        <w:t>it</w:t>
      </w:r>
      <w:r w:rsidRPr="00F90A32">
        <w:rPr>
          <w:rFonts w:ascii="Times New Roman" w:hAnsi="Times New Roman" w:cs="Times New Roman"/>
          <w:sz w:val="24"/>
          <w:szCs w:val="24"/>
        </w:rPr>
        <w:t xml:space="preserve"> </w:t>
      </w:r>
      <w:r w:rsidR="00A53590" w:rsidRPr="00F90A32">
        <w:rPr>
          <w:rFonts w:ascii="Times New Roman" w:hAnsi="Times New Roman" w:cs="Times New Roman"/>
          <w:sz w:val="24"/>
          <w:szCs w:val="24"/>
        </w:rPr>
        <w:t>involves determining</w:t>
      </w:r>
      <w:r w:rsidRPr="00F90A32">
        <w:rPr>
          <w:rFonts w:ascii="Times New Roman" w:hAnsi="Times New Roman" w:cs="Times New Roman"/>
          <w:sz w:val="24"/>
          <w:szCs w:val="24"/>
        </w:rPr>
        <w:t xml:space="preserve"> </w:t>
      </w:r>
      <w:r w:rsidR="00A53590" w:rsidRPr="00F90A32">
        <w:rPr>
          <w:rFonts w:ascii="Times New Roman" w:hAnsi="Times New Roman" w:cs="Times New Roman"/>
          <w:sz w:val="24"/>
          <w:szCs w:val="24"/>
        </w:rPr>
        <w:t>what</w:t>
      </w:r>
      <w:r w:rsidRPr="00F90A32">
        <w:rPr>
          <w:rFonts w:ascii="Times New Roman" w:hAnsi="Times New Roman" w:cs="Times New Roman"/>
          <w:sz w:val="24"/>
          <w:szCs w:val="24"/>
        </w:rPr>
        <w:t xml:space="preserve"> hazards the employees a</w:t>
      </w:r>
      <w:r w:rsidRPr="00F90A32">
        <w:rPr>
          <w:rFonts w:ascii="Times New Roman" w:hAnsi="Times New Roman" w:cs="Times New Roman"/>
          <w:sz w:val="24"/>
          <w:szCs w:val="24"/>
        </w:rPr>
        <w:t xml:space="preserve">nd businesses </w:t>
      </w:r>
      <w:r w:rsidR="00A53590" w:rsidRPr="00F90A32">
        <w:rPr>
          <w:rFonts w:ascii="Times New Roman" w:hAnsi="Times New Roman" w:cs="Times New Roman"/>
          <w:sz w:val="24"/>
          <w:szCs w:val="24"/>
        </w:rPr>
        <w:t>face, such</w:t>
      </w:r>
      <w:r w:rsidRPr="00F90A32">
        <w:rPr>
          <w:rFonts w:ascii="Times New Roman" w:hAnsi="Times New Roman" w:cs="Times New Roman"/>
          <w:sz w:val="24"/>
          <w:szCs w:val="24"/>
        </w:rPr>
        <w:t xml:space="preserve"> as natural disasters, biological hazards,</w:t>
      </w:r>
      <w:r w:rsidR="009F56C8" w:rsidRPr="00F90A32">
        <w:rPr>
          <w:rFonts w:ascii="Times New Roman" w:hAnsi="Times New Roman" w:cs="Times New Roman"/>
          <w:sz w:val="24"/>
          <w:szCs w:val="24"/>
        </w:rPr>
        <w:t xml:space="preserve"> workplace accidents, etc. </w:t>
      </w:r>
    </w:p>
    <w:p w:rsidR="00F90A32" w:rsidRDefault="00F5463E" w:rsidP="00F90A32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90A32">
        <w:rPr>
          <w:rFonts w:ascii="Times New Roman" w:hAnsi="Times New Roman" w:cs="Times New Roman"/>
          <w:sz w:val="24"/>
          <w:szCs w:val="24"/>
        </w:rPr>
        <w:t xml:space="preserve">The second step in risk assessment is determining who might be harmed and </w:t>
      </w:r>
      <w:r w:rsidR="00A53590" w:rsidRPr="00F90A32">
        <w:rPr>
          <w:rFonts w:ascii="Times New Roman" w:hAnsi="Times New Roman" w:cs="Times New Roman"/>
          <w:sz w:val="24"/>
          <w:szCs w:val="24"/>
        </w:rPr>
        <w:t>how. This</w:t>
      </w:r>
      <w:r w:rsidRPr="00F90A32">
        <w:rPr>
          <w:rFonts w:ascii="Times New Roman" w:hAnsi="Times New Roman" w:cs="Times New Roman"/>
          <w:sz w:val="24"/>
          <w:szCs w:val="24"/>
        </w:rPr>
        <w:t xml:space="preserve"> entails determining how </w:t>
      </w:r>
      <w:r w:rsidR="003215A4" w:rsidRPr="00F90A32">
        <w:rPr>
          <w:rFonts w:ascii="Times New Roman" w:hAnsi="Times New Roman" w:cs="Times New Roman"/>
          <w:sz w:val="24"/>
          <w:szCs w:val="24"/>
        </w:rPr>
        <w:t xml:space="preserve">business activities or external factors could harm the employees of a company. This thus means identifying who might be injured </w:t>
      </w:r>
      <w:r w:rsidR="00A53590" w:rsidRPr="00F90A32">
        <w:rPr>
          <w:rFonts w:ascii="Times New Roman" w:hAnsi="Times New Roman" w:cs="Times New Roman"/>
          <w:sz w:val="24"/>
          <w:szCs w:val="24"/>
        </w:rPr>
        <w:t>should the</w:t>
      </w:r>
      <w:r w:rsidR="003215A4" w:rsidRPr="00F90A32">
        <w:rPr>
          <w:rFonts w:ascii="Times New Roman" w:hAnsi="Times New Roman" w:cs="Times New Roman"/>
          <w:sz w:val="24"/>
          <w:szCs w:val="24"/>
        </w:rPr>
        <w:t xml:space="preserve"> </w:t>
      </w:r>
      <w:r w:rsidR="006F45A6" w:rsidRPr="00F90A32">
        <w:rPr>
          <w:rFonts w:ascii="Times New Roman" w:hAnsi="Times New Roman" w:cs="Times New Roman"/>
          <w:sz w:val="24"/>
          <w:szCs w:val="24"/>
        </w:rPr>
        <w:t>vulnerability</w:t>
      </w:r>
      <w:r w:rsidR="003215A4" w:rsidRPr="00F90A32">
        <w:rPr>
          <w:rFonts w:ascii="Times New Roman" w:hAnsi="Times New Roman" w:cs="Times New Roman"/>
          <w:sz w:val="24"/>
          <w:szCs w:val="24"/>
        </w:rPr>
        <w:t xml:space="preserve"> take place.</w:t>
      </w:r>
    </w:p>
    <w:p w:rsidR="00F90A32" w:rsidRDefault="00F5463E" w:rsidP="00F90A32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90A32">
        <w:rPr>
          <w:rFonts w:ascii="Times New Roman" w:hAnsi="Times New Roman" w:cs="Times New Roman"/>
          <w:sz w:val="24"/>
          <w:szCs w:val="24"/>
        </w:rPr>
        <w:t xml:space="preserve">Evaluating the </w:t>
      </w:r>
      <w:r w:rsidR="006F45A6" w:rsidRPr="00F90A32">
        <w:rPr>
          <w:rFonts w:ascii="Times New Roman" w:hAnsi="Times New Roman" w:cs="Times New Roman"/>
          <w:sz w:val="24"/>
          <w:szCs w:val="24"/>
        </w:rPr>
        <w:t>threats</w:t>
      </w:r>
      <w:r w:rsidRPr="00F90A32">
        <w:rPr>
          <w:rFonts w:ascii="Times New Roman" w:hAnsi="Times New Roman" w:cs="Times New Roman"/>
          <w:sz w:val="24"/>
          <w:szCs w:val="24"/>
        </w:rPr>
        <w:t xml:space="preserve"> and taking </w:t>
      </w:r>
      <w:r w:rsidR="006F45A6" w:rsidRPr="00F90A32">
        <w:rPr>
          <w:rFonts w:ascii="Times New Roman" w:hAnsi="Times New Roman" w:cs="Times New Roman"/>
          <w:sz w:val="24"/>
          <w:szCs w:val="24"/>
        </w:rPr>
        <w:t>protections</w:t>
      </w:r>
      <w:r w:rsidRPr="00F90A32">
        <w:rPr>
          <w:rFonts w:ascii="Times New Roman" w:hAnsi="Times New Roman" w:cs="Times New Roman"/>
          <w:sz w:val="24"/>
          <w:szCs w:val="24"/>
        </w:rPr>
        <w:t xml:space="preserve"> is the third step. It entails considering how likely the </w:t>
      </w:r>
      <w:r w:rsidR="006F45A6" w:rsidRPr="00F90A32">
        <w:rPr>
          <w:rFonts w:ascii="Times New Roman" w:hAnsi="Times New Roman" w:cs="Times New Roman"/>
          <w:sz w:val="24"/>
          <w:szCs w:val="24"/>
        </w:rPr>
        <w:t>menace</w:t>
      </w:r>
      <w:r w:rsidRPr="00F90A32">
        <w:rPr>
          <w:rFonts w:ascii="Times New Roman" w:hAnsi="Times New Roman" w:cs="Times New Roman"/>
          <w:sz w:val="24"/>
          <w:szCs w:val="24"/>
        </w:rPr>
        <w:t xml:space="preserve"> will </w:t>
      </w:r>
      <w:r w:rsidR="006F45A6" w:rsidRPr="00F90A32">
        <w:rPr>
          <w:rFonts w:ascii="Times New Roman" w:hAnsi="Times New Roman" w:cs="Times New Roman"/>
          <w:sz w:val="24"/>
          <w:szCs w:val="24"/>
        </w:rPr>
        <w:t>arise</w:t>
      </w:r>
      <w:r w:rsidRPr="00F90A32">
        <w:rPr>
          <w:rFonts w:ascii="Times New Roman" w:hAnsi="Times New Roman" w:cs="Times New Roman"/>
          <w:sz w:val="24"/>
          <w:szCs w:val="24"/>
        </w:rPr>
        <w:t xml:space="preserve"> and how </w:t>
      </w:r>
      <w:r w:rsidR="006F45A6" w:rsidRPr="00F90A32">
        <w:rPr>
          <w:rFonts w:ascii="Times New Roman" w:hAnsi="Times New Roman" w:cs="Times New Roman"/>
          <w:sz w:val="24"/>
          <w:szCs w:val="24"/>
        </w:rPr>
        <w:t>simple</w:t>
      </w:r>
      <w:r w:rsidRPr="00F90A32">
        <w:rPr>
          <w:rFonts w:ascii="Times New Roman" w:hAnsi="Times New Roman" w:cs="Times New Roman"/>
          <w:sz w:val="24"/>
          <w:szCs w:val="24"/>
        </w:rPr>
        <w:t xml:space="preserve"> the </w:t>
      </w:r>
      <w:r w:rsidR="006F45A6" w:rsidRPr="00F90A32">
        <w:rPr>
          <w:rFonts w:ascii="Times New Roman" w:hAnsi="Times New Roman" w:cs="Times New Roman"/>
          <w:sz w:val="24"/>
          <w:szCs w:val="24"/>
        </w:rPr>
        <w:t>significances</w:t>
      </w:r>
      <w:r w:rsidRPr="00F90A32">
        <w:rPr>
          <w:rFonts w:ascii="Times New Roman" w:hAnsi="Times New Roman" w:cs="Times New Roman"/>
          <w:sz w:val="24"/>
          <w:szCs w:val="24"/>
        </w:rPr>
        <w:t xml:space="preserve"> will be if it </w:t>
      </w:r>
      <w:r w:rsidR="006F45A6" w:rsidRPr="00F90A32">
        <w:rPr>
          <w:rFonts w:ascii="Times New Roman" w:hAnsi="Times New Roman" w:cs="Times New Roman"/>
          <w:sz w:val="24"/>
          <w:szCs w:val="24"/>
        </w:rPr>
        <w:t>happens</w:t>
      </w:r>
      <w:r w:rsidR="00A53590" w:rsidRPr="00F90A32">
        <w:rPr>
          <w:rFonts w:ascii="Times New Roman" w:hAnsi="Times New Roman" w:cs="Times New Roman"/>
          <w:sz w:val="24"/>
          <w:szCs w:val="24"/>
        </w:rPr>
        <w:t>.</w:t>
      </w:r>
      <w:r w:rsidR="00B0324B" w:rsidRPr="00F90A32">
        <w:rPr>
          <w:rFonts w:ascii="Times New Roman" w:hAnsi="Times New Roman" w:cs="Times New Roman"/>
          <w:sz w:val="24"/>
          <w:szCs w:val="24"/>
        </w:rPr>
        <w:t xml:space="preserve"> (Qazi, &amp; Akhtar, 2020). </w:t>
      </w:r>
      <w:r w:rsidR="00A53590" w:rsidRPr="00F90A32">
        <w:rPr>
          <w:rFonts w:ascii="Times New Roman" w:hAnsi="Times New Roman" w:cs="Times New Roman"/>
          <w:sz w:val="24"/>
          <w:szCs w:val="24"/>
        </w:rPr>
        <w:t xml:space="preserve"> This</w:t>
      </w:r>
      <w:r w:rsidRPr="00F90A32">
        <w:rPr>
          <w:rFonts w:ascii="Times New Roman" w:hAnsi="Times New Roman" w:cs="Times New Roman"/>
          <w:sz w:val="24"/>
          <w:szCs w:val="24"/>
        </w:rPr>
        <w:t xml:space="preserve"> step helps determine where reduction of the </w:t>
      </w:r>
      <w:r w:rsidR="003C3D55" w:rsidRPr="00F90A32">
        <w:rPr>
          <w:rFonts w:ascii="Times New Roman" w:hAnsi="Times New Roman" w:cs="Times New Roman"/>
          <w:sz w:val="24"/>
          <w:szCs w:val="24"/>
        </w:rPr>
        <w:t>smooth</w:t>
      </w:r>
      <w:r w:rsidRPr="00F90A32">
        <w:rPr>
          <w:rFonts w:ascii="Times New Roman" w:hAnsi="Times New Roman" w:cs="Times New Roman"/>
          <w:sz w:val="24"/>
          <w:szCs w:val="24"/>
        </w:rPr>
        <w:t xml:space="preserve"> of </w:t>
      </w:r>
      <w:r w:rsidR="00A53590" w:rsidRPr="00F90A32">
        <w:rPr>
          <w:rFonts w:ascii="Times New Roman" w:hAnsi="Times New Roman" w:cs="Times New Roman"/>
          <w:sz w:val="24"/>
          <w:szCs w:val="24"/>
        </w:rPr>
        <w:t>risk should</w:t>
      </w:r>
      <w:r w:rsidRPr="00F90A32">
        <w:rPr>
          <w:rFonts w:ascii="Times New Roman" w:hAnsi="Times New Roman" w:cs="Times New Roman"/>
          <w:sz w:val="24"/>
          <w:szCs w:val="24"/>
        </w:rPr>
        <w:t xml:space="preserve"> be and which </w:t>
      </w:r>
      <w:r w:rsidR="003C3D55" w:rsidRPr="00F90A32">
        <w:rPr>
          <w:rFonts w:ascii="Times New Roman" w:hAnsi="Times New Roman" w:cs="Times New Roman"/>
          <w:sz w:val="24"/>
          <w:szCs w:val="24"/>
        </w:rPr>
        <w:t>threats</w:t>
      </w:r>
      <w:r w:rsidRPr="00F90A32">
        <w:rPr>
          <w:rFonts w:ascii="Times New Roman" w:hAnsi="Times New Roman" w:cs="Times New Roman"/>
          <w:sz w:val="24"/>
          <w:szCs w:val="24"/>
        </w:rPr>
        <w:t xml:space="preserve"> should be prioritized.</w:t>
      </w:r>
    </w:p>
    <w:p w:rsidR="00F90A32" w:rsidRDefault="00F5463E" w:rsidP="00F90A32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90A32">
        <w:rPr>
          <w:rFonts w:ascii="Times New Roman" w:hAnsi="Times New Roman" w:cs="Times New Roman"/>
          <w:sz w:val="24"/>
          <w:szCs w:val="24"/>
        </w:rPr>
        <w:t>Record of the findings. If a compan</w:t>
      </w:r>
      <w:r w:rsidR="00AB50F6" w:rsidRPr="00F90A32">
        <w:rPr>
          <w:rFonts w:ascii="Times New Roman" w:hAnsi="Times New Roman" w:cs="Times New Roman"/>
          <w:sz w:val="24"/>
          <w:szCs w:val="24"/>
        </w:rPr>
        <w:t xml:space="preserve">y has more than </w:t>
      </w:r>
      <w:r w:rsidRPr="00F90A32">
        <w:rPr>
          <w:rFonts w:ascii="Times New Roman" w:hAnsi="Times New Roman" w:cs="Times New Roman"/>
          <w:sz w:val="24"/>
          <w:szCs w:val="24"/>
        </w:rPr>
        <w:t>five employees in</w:t>
      </w:r>
      <w:r w:rsidR="00AB50F6" w:rsidRPr="00F90A32">
        <w:rPr>
          <w:rFonts w:ascii="Times New Roman" w:hAnsi="Times New Roman" w:cs="Times New Roman"/>
          <w:sz w:val="24"/>
          <w:szCs w:val="24"/>
        </w:rPr>
        <w:t xml:space="preserve"> an individual office, the officer doing a risk assessment is required by law to </w:t>
      </w:r>
      <w:r w:rsidR="003C3D55" w:rsidRPr="00F90A32">
        <w:rPr>
          <w:rFonts w:ascii="Times New Roman" w:hAnsi="Times New Roman" w:cs="Times New Roman"/>
          <w:sz w:val="24"/>
          <w:szCs w:val="24"/>
        </w:rPr>
        <w:t>transcribe</w:t>
      </w:r>
      <w:r w:rsidR="00AB50F6" w:rsidRPr="00F90A32">
        <w:rPr>
          <w:rFonts w:ascii="Times New Roman" w:hAnsi="Times New Roman" w:cs="Times New Roman"/>
          <w:sz w:val="24"/>
          <w:szCs w:val="24"/>
        </w:rPr>
        <w:t xml:space="preserve"> down the </w:t>
      </w:r>
      <w:r w:rsidR="003C3D55" w:rsidRPr="00F90A32">
        <w:rPr>
          <w:rFonts w:ascii="Times New Roman" w:hAnsi="Times New Roman" w:cs="Times New Roman"/>
          <w:sz w:val="24"/>
          <w:szCs w:val="24"/>
        </w:rPr>
        <w:t>danger</w:t>
      </w:r>
      <w:r w:rsidR="00AB50F6" w:rsidRPr="00F90A32">
        <w:rPr>
          <w:rFonts w:ascii="Times New Roman" w:hAnsi="Times New Roman" w:cs="Times New Roman"/>
          <w:sz w:val="24"/>
          <w:szCs w:val="24"/>
        </w:rPr>
        <w:t xml:space="preserve"> assessment </w:t>
      </w:r>
      <w:r w:rsidRPr="00F90A32">
        <w:rPr>
          <w:rFonts w:ascii="Times New Roman" w:hAnsi="Times New Roman" w:cs="Times New Roman"/>
          <w:sz w:val="24"/>
          <w:szCs w:val="24"/>
        </w:rPr>
        <w:t>process. This</w:t>
      </w:r>
      <w:r w:rsidR="00AB50F6" w:rsidRPr="00F90A32">
        <w:rPr>
          <w:rFonts w:ascii="Times New Roman" w:hAnsi="Times New Roman" w:cs="Times New Roman"/>
          <w:sz w:val="24"/>
          <w:szCs w:val="24"/>
        </w:rPr>
        <w:t xml:space="preserve"> plan must include the hazards found, the people to be affected, and how the goals are to mitigate them. </w:t>
      </w:r>
    </w:p>
    <w:p w:rsidR="00AB50F6" w:rsidRPr="00F90A32" w:rsidRDefault="00F5463E" w:rsidP="00F90A32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90A32">
        <w:rPr>
          <w:rFonts w:ascii="Times New Roman" w:hAnsi="Times New Roman" w:cs="Times New Roman"/>
          <w:sz w:val="24"/>
          <w:szCs w:val="24"/>
        </w:rPr>
        <w:t>The last step is reviewing th</w:t>
      </w:r>
      <w:r w:rsidRPr="00F90A32">
        <w:rPr>
          <w:rFonts w:ascii="Times New Roman" w:hAnsi="Times New Roman" w:cs="Times New Roman"/>
          <w:sz w:val="24"/>
          <w:szCs w:val="24"/>
        </w:rPr>
        <w:t xml:space="preserve">e assessment and updating if </w:t>
      </w:r>
      <w:r w:rsidR="00A53590" w:rsidRPr="00F90A32">
        <w:rPr>
          <w:rFonts w:ascii="Times New Roman" w:hAnsi="Times New Roman" w:cs="Times New Roman"/>
          <w:sz w:val="24"/>
          <w:szCs w:val="24"/>
        </w:rPr>
        <w:t>necessary. Since</w:t>
      </w:r>
      <w:r w:rsidR="00252F4E" w:rsidRPr="00F90A32">
        <w:rPr>
          <w:rFonts w:ascii="Times New Roman" w:hAnsi="Times New Roman" w:cs="Times New Roman"/>
          <w:sz w:val="24"/>
          <w:szCs w:val="24"/>
        </w:rPr>
        <w:t xml:space="preserve"> the working environment is subject to </w:t>
      </w:r>
      <w:r w:rsidR="00A53590" w:rsidRPr="00F90A32">
        <w:rPr>
          <w:rFonts w:ascii="Times New Roman" w:hAnsi="Times New Roman" w:cs="Times New Roman"/>
          <w:sz w:val="24"/>
          <w:szCs w:val="24"/>
        </w:rPr>
        <w:t>change, the</w:t>
      </w:r>
      <w:r w:rsidR="00252F4E" w:rsidRPr="00F90A32">
        <w:rPr>
          <w:rFonts w:ascii="Times New Roman" w:hAnsi="Times New Roman" w:cs="Times New Roman"/>
          <w:sz w:val="24"/>
          <w:szCs w:val="24"/>
        </w:rPr>
        <w:t xml:space="preserve"> risks similarly </w:t>
      </w:r>
      <w:r w:rsidR="00A53590" w:rsidRPr="00F90A32">
        <w:rPr>
          <w:rFonts w:ascii="Times New Roman" w:hAnsi="Times New Roman" w:cs="Times New Roman"/>
          <w:sz w:val="24"/>
          <w:szCs w:val="24"/>
        </w:rPr>
        <w:t>change; thus</w:t>
      </w:r>
      <w:r w:rsidR="00252F4E" w:rsidRPr="00F90A32">
        <w:rPr>
          <w:rFonts w:ascii="Times New Roman" w:hAnsi="Times New Roman" w:cs="Times New Roman"/>
          <w:sz w:val="24"/>
          <w:szCs w:val="24"/>
        </w:rPr>
        <w:t xml:space="preserve">, there is a need for continual review and update </w:t>
      </w:r>
      <w:r w:rsidR="00A53590" w:rsidRPr="00F90A32">
        <w:rPr>
          <w:rFonts w:ascii="Times New Roman" w:hAnsi="Times New Roman" w:cs="Times New Roman"/>
          <w:sz w:val="24"/>
          <w:szCs w:val="24"/>
        </w:rPr>
        <w:t xml:space="preserve">the risk assessment process. </w:t>
      </w:r>
    </w:p>
    <w:p w:rsidR="00F90A32" w:rsidRDefault="00F5463E" w:rsidP="00F90A32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90A32">
        <w:rPr>
          <w:rFonts w:ascii="Times New Roman" w:hAnsi="Times New Roman" w:cs="Times New Roman"/>
          <w:sz w:val="24"/>
          <w:szCs w:val="24"/>
        </w:rPr>
        <w:lastRenderedPageBreak/>
        <w:t>Risk matrix approach.</w:t>
      </w:r>
    </w:p>
    <w:p w:rsidR="00AD14AA" w:rsidRPr="00F90A32" w:rsidRDefault="00F5463E" w:rsidP="00F90A3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0A32">
        <w:rPr>
          <w:rFonts w:ascii="Times New Roman" w:hAnsi="Times New Roman" w:cs="Times New Roman"/>
          <w:sz w:val="24"/>
          <w:szCs w:val="24"/>
        </w:rPr>
        <w:t xml:space="preserve">As the leader in a risk assessment project, the Risk matrix approach is the best option to </w:t>
      </w:r>
      <w:r w:rsidR="00C46C56" w:rsidRPr="00F90A32">
        <w:rPr>
          <w:rFonts w:ascii="Times New Roman" w:hAnsi="Times New Roman" w:cs="Times New Roman"/>
          <w:sz w:val="24"/>
          <w:szCs w:val="24"/>
        </w:rPr>
        <w:t>consider. This</w:t>
      </w:r>
      <w:r w:rsidRPr="00F90A32">
        <w:rPr>
          <w:rFonts w:ascii="Times New Roman" w:hAnsi="Times New Roman" w:cs="Times New Roman"/>
          <w:sz w:val="24"/>
          <w:szCs w:val="24"/>
        </w:rPr>
        <w:t xml:space="preserve"> is so because, just like other risk, </w:t>
      </w:r>
      <w:r w:rsidR="003C3D55" w:rsidRPr="00F90A32">
        <w:rPr>
          <w:rFonts w:ascii="Times New Roman" w:hAnsi="Times New Roman" w:cs="Times New Roman"/>
          <w:sz w:val="24"/>
          <w:szCs w:val="24"/>
        </w:rPr>
        <w:t>valuations</w:t>
      </w:r>
      <w:r w:rsidRPr="00F90A32">
        <w:rPr>
          <w:rFonts w:ascii="Times New Roman" w:hAnsi="Times New Roman" w:cs="Times New Roman"/>
          <w:sz w:val="24"/>
          <w:szCs w:val="24"/>
        </w:rPr>
        <w:t xml:space="preserve"> are often </w:t>
      </w:r>
      <w:r w:rsidR="003C3D55" w:rsidRPr="00F90A32">
        <w:rPr>
          <w:rFonts w:ascii="Times New Roman" w:hAnsi="Times New Roman" w:cs="Times New Roman"/>
          <w:sz w:val="24"/>
          <w:szCs w:val="24"/>
        </w:rPr>
        <w:t>compound</w:t>
      </w:r>
      <w:r w:rsidRPr="00F90A32">
        <w:rPr>
          <w:rFonts w:ascii="Times New Roman" w:hAnsi="Times New Roman" w:cs="Times New Roman"/>
          <w:sz w:val="24"/>
          <w:szCs w:val="24"/>
        </w:rPr>
        <w:t xml:space="preserve"> and do not </w:t>
      </w:r>
      <w:r w:rsidR="003C3D55" w:rsidRPr="00F90A32">
        <w:rPr>
          <w:rFonts w:ascii="Times New Roman" w:hAnsi="Times New Roman" w:cs="Times New Roman"/>
          <w:sz w:val="24"/>
          <w:szCs w:val="24"/>
        </w:rPr>
        <w:t>improve</w:t>
      </w:r>
      <w:r w:rsidRPr="00F90A32">
        <w:rPr>
          <w:rFonts w:ascii="Times New Roman" w:hAnsi="Times New Roman" w:cs="Times New Roman"/>
          <w:sz w:val="24"/>
          <w:szCs w:val="24"/>
        </w:rPr>
        <w:t xml:space="preserve"> a robust </w:t>
      </w:r>
      <w:r w:rsidR="003C3D55" w:rsidRPr="00F90A32">
        <w:rPr>
          <w:rFonts w:ascii="Times New Roman" w:hAnsi="Times New Roman" w:cs="Times New Roman"/>
          <w:sz w:val="24"/>
          <w:szCs w:val="24"/>
        </w:rPr>
        <w:t>arithmetic</w:t>
      </w:r>
      <w:r w:rsidRPr="00F90A32">
        <w:rPr>
          <w:rFonts w:ascii="Times New Roman" w:hAnsi="Times New Roman" w:cs="Times New Roman"/>
          <w:sz w:val="24"/>
          <w:szCs w:val="24"/>
        </w:rPr>
        <w:t xml:space="preserve"> system, so many aspect</w:t>
      </w:r>
      <w:r w:rsidRPr="00F90A32">
        <w:rPr>
          <w:rFonts w:ascii="Times New Roman" w:hAnsi="Times New Roman" w:cs="Times New Roman"/>
          <w:sz w:val="24"/>
          <w:szCs w:val="24"/>
        </w:rPr>
        <w:t xml:space="preserve">s are broad in uncertainty. This, therefore, may be </w:t>
      </w:r>
      <w:r w:rsidR="003C3D55" w:rsidRPr="00F90A32">
        <w:rPr>
          <w:rFonts w:ascii="Times New Roman" w:hAnsi="Times New Roman" w:cs="Times New Roman"/>
          <w:sz w:val="24"/>
          <w:szCs w:val="24"/>
        </w:rPr>
        <w:t>connected</w:t>
      </w:r>
      <w:r w:rsidRPr="00F90A32">
        <w:rPr>
          <w:rFonts w:ascii="Times New Roman" w:hAnsi="Times New Roman" w:cs="Times New Roman"/>
          <w:sz w:val="24"/>
          <w:szCs w:val="24"/>
        </w:rPr>
        <w:t xml:space="preserve"> to the </w:t>
      </w:r>
      <w:r w:rsidR="003C3D55" w:rsidRPr="00F90A32">
        <w:rPr>
          <w:rFonts w:ascii="Times New Roman" w:hAnsi="Times New Roman" w:cs="Times New Roman"/>
          <w:sz w:val="24"/>
          <w:szCs w:val="24"/>
        </w:rPr>
        <w:t>trouble</w:t>
      </w:r>
      <w:r w:rsidRPr="00F90A32">
        <w:rPr>
          <w:rFonts w:ascii="Times New Roman" w:hAnsi="Times New Roman" w:cs="Times New Roman"/>
          <w:sz w:val="24"/>
          <w:szCs w:val="24"/>
        </w:rPr>
        <w:t xml:space="preserve"> of determining </w:t>
      </w:r>
      <w:r w:rsidR="003C3D55" w:rsidRPr="00F90A32">
        <w:rPr>
          <w:rFonts w:ascii="Times New Roman" w:hAnsi="Times New Roman" w:cs="Times New Roman"/>
          <w:sz w:val="24"/>
          <w:szCs w:val="24"/>
        </w:rPr>
        <w:t>threat</w:t>
      </w:r>
      <w:r w:rsidRPr="00F90A32">
        <w:rPr>
          <w:rFonts w:ascii="Times New Roman" w:hAnsi="Times New Roman" w:cs="Times New Roman"/>
          <w:sz w:val="24"/>
          <w:szCs w:val="24"/>
        </w:rPr>
        <w:t xml:space="preserve"> situations</w:t>
      </w:r>
      <w:r w:rsidR="00C46C56" w:rsidRPr="00F90A32">
        <w:rPr>
          <w:rFonts w:ascii="Times New Roman" w:hAnsi="Times New Roman" w:cs="Times New Roman"/>
          <w:sz w:val="24"/>
          <w:szCs w:val="24"/>
        </w:rPr>
        <w:t xml:space="preserve">. Risk matrices </w:t>
      </w:r>
      <w:r w:rsidR="003C3D55" w:rsidRPr="00F90A32">
        <w:rPr>
          <w:rFonts w:ascii="Times New Roman" w:hAnsi="Times New Roman" w:cs="Times New Roman"/>
          <w:sz w:val="24"/>
          <w:szCs w:val="24"/>
        </w:rPr>
        <w:t>authorize</w:t>
      </w:r>
      <w:r w:rsidR="00C46C56" w:rsidRPr="00F90A32">
        <w:rPr>
          <w:rFonts w:ascii="Times New Roman" w:hAnsi="Times New Roman" w:cs="Times New Roman"/>
          <w:sz w:val="24"/>
          <w:szCs w:val="24"/>
        </w:rPr>
        <w:t xml:space="preserve"> the </w:t>
      </w:r>
      <w:r w:rsidR="003C3D55" w:rsidRPr="00F90A32">
        <w:rPr>
          <w:rFonts w:ascii="Times New Roman" w:hAnsi="Times New Roman" w:cs="Times New Roman"/>
          <w:sz w:val="24"/>
          <w:szCs w:val="24"/>
        </w:rPr>
        <w:t>organization</w:t>
      </w:r>
      <w:r w:rsidR="00C46C56" w:rsidRPr="00F90A32">
        <w:rPr>
          <w:rFonts w:ascii="Times New Roman" w:hAnsi="Times New Roman" w:cs="Times New Roman"/>
          <w:sz w:val="24"/>
          <w:szCs w:val="24"/>
        </w:rPr>
        <w:t xml:space="preserve"> of </w:t>
      </w:r>
      <w:r w:rsidR="00AF6151" w:rsidRPr="00F90A32">
        <w:rPr>
          <w:rFonts w:ascii="Times New Roman" w:hAnsi="Times New Roman" w:cs="Times New Roman"/>
          <w:sz w:val="24"/>
          <w:szCs w:val="24"/>
        </w:rPr>
        <w:t>threats</w:t>
      </w:r>
      <w:r w:rsidR="00C46C56" w:rsidRPr="00F90A32">
        <w:rPr>
          <w:rFonts w:ascii="Times New Roman" w:hAnsi="Times New Roman" w:cs="Times New Roman"/>
          <w:sz w:val="24"/>
          <w:szCs w:val="24"/>
        </w:rPr>
        <w:t xml:space="preserve"> </w:t>
      </w:r>
      <w:r w:rsidR="00AF6151" w:rsidRPr="00F90A32">
        <w:rPr>
          <w:rFonts w:ascii="Times New Roman" w:hAnsi="Times New Roman" w:cs="Times New Roman"/>
          <w:sz w:val="24"/>
          <w:szCs w:val="24"/>
        </w:rPr>
        <w:t>created</w:t>
      </w:r>
      <w:r w:rsidR="00C46C56" w:rsidRPr="00F90A32">
        <w:rPr>
          <w:rFonts w:ascii="Times New Roman" w:hAnsi="Times New Roman" w:cs="Times New Roman"/>
          <w:sz w:val="24"/>
          <w:szCs w:val="24"/>
        </w:rPr>
        <w:t xml:space="preserve"> on </w:t>
      </w:r>
      <w:r w:rsidR="00AF6151" w:rsidRPr="00F90A32">
        <w:rPr>
          <w:rFonts w:ascii="Times New Roman" w:hAnsi="Times New Roman" w:cs="Times New Roman"/>
          <w:sz w:val="24"/>
          <w:szCs w:val="24"/>
        </w:rPr>
        <w:t>knowledgeable</w:t>
      </w:r>
      <w:r w:rsidR="00C46C56" w:rsidRPr="00F90A32">
        <w:rPr>
          <w:rFonts w:ascii="Times New Roman" w:hAnsi="Times New Roman" w:cs="Times New Roman"/>
          <w:sz w:val="24"/>
          <w:szCs w:val="24"/>
        </w:rPr>
        <w:t xml:space="preserve"> knowledge with limited </w:t>
      </w:r>
      <w:r w:rsidR="00AF6151" w:rsidRPr="00F90A32">
        <w:rPr>
          <w:rFonts w:ascii="Times New Roman" w:hAnsi="Times New Roman" w:cs="Times New Roman"/>
          <w:sz w:val="24"/>
          <w:szCs w:val="24"/>
        </w:rPr>
        <w:t>quantifiable</w:t>
      </w:r>
      <w:r w:rsidR="00C46C56" w:rsidRPr="00F90A32">
        <w:rPr>
          <w:rFonts w:ascii="Times New Roman" w:hAnsi="Times New Roman" w:cs="Times New Roman"/>
          <w:sz w:val="24"/>
          <w:szCs w:val="24"/>
        </w:rPr>
        <w:t xml:space="preserve"> data. </w:t>
      </w:r>
    </w:p>
    <w:p w:rsidR="00AD14AA" w:rsidRPr="00F90A32" w:rsidRDefault="00AD14AA" w:rsidP="00F90A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031F2" w:rsidRPr="00F90A32" w:rsidRDefault="00A031F2" w:rsidP="00F90A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031F2" w:rsidRPr="00F90A32" w:rsidRDefault="00A031F2" w:rsidP="00F90A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031F2" w:rsidRPr="00F90A32" w:rsidRDefault="00A031F2" w:rsidP="00F90A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031F2" w:rsidRPr="00F90A32" w:rsidRDefault="00A031F2" w:rsidP="00F90A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031F2" w:rsidRPr="00F90A32" w:rsidRDefault="00A031F2" w:rsidP="00F90A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031F2" w:rsidRPr="00F90A32" w:rsidRDefault="00A031F2" w:rsidP="00F90A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031F2" w:rsidRPr="00F90A32" w:rsidRDefault="00A031F2" w:rsidP="00F90A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031F2" w:rsidRPr="00F90A32" w:rsidRDefault="00A031F2" w:rsidP="00F90A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031F2" w:rsidRPr="00F90A32" w:rsidRDefault="00A031F2" w:rsidP="00F90A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031F2" w:rsidRPr="00F90A32" w:rsidRDefault="00A031F2" w:rsidP="00F90A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031F2" w:rsidRPr="00F90A32" w:rsidRDefault="00A031F2" w:rsidP="00F90A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031F2" w:rsidRPr="00F90A32" w:rsidRDefault="00A031F2" w:rsidP="00F90A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031F2" w:rsidRPr="00F90A32" w:rsidRDefault="00A031F2" w:rsidP="00F90A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031F2" w:rsidRPr="00F90A32" w:rsidRDefault="00A031F2" w:rsidP="00F90A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031F2" w:rsidRPr="00F90A32" w:rsidRDefault="00A031F2" w:rsidP="00F90A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031F2" w:rsidRPr="00F90A32" w:rsidRDefault="00A031F2" w:rsidP="00F90A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031F2" w:rsidRPr="00F90A32" w:rsidRDefault="00F5463E" w:rsidP="00F90A3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0A32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B0324B" w:rsidRPr="00F90A32" w:rsidRDefault="00F5463E" w:rsidP="00F90A3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90A32">
        <w:rPr>
          <w:rFonts w:ascii="Times New Roman" w:hAnsi="Times New Roman" w:cs="Times New Roman"/>
          <w:sz w:val="24"/>
          <w:szCs w:val="24"/>
        </w:rPr>
        <w:t>Liang, D., Wang, M., Xu, Z., &amp; Liu, D. (2020). Risk appetite dual hesitant fuzzy three-way decisions with TODIM. Information Sciences, 507, 585-605.</w:t>
      </w:r>
    </w:p>
    <w:p w:rsidR="00B0324B" w:rsidRPr="00F90A32" w:rsidRDefault="00F5463E" w:rsidP="00F90A3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90A32">
        <w:rPr>
          <w:rFonts w:ascii="Times New Roman" w:hAnsi="Times New Roman" w:cs="Times New Roman"/>
          <w:sz w:val="24"/>
          <w:szCs w:val="24"/>
        </w:rPr>
        <w:t>Qazi, A., &amp; Akhtar, P. (2020). The risk matrix is driven supply chain risk management: Adapting r</w:t>
      </w:r>
      <w:r w:rsidRPr="00F90A32">
        <w:rPr>
          <w:rFonts w:ascii="Times New Roman" w:hAnsi="Times New Roman" w:cs="Times New Roman"/>
          <w:sz w:val="24"/>
          <w:szCs w:val="24"/>
        </w:rPr>
        <w:t>isk matrix-based tools to modeling interdependent risks and risk appetite. Computers &amp; Industrial Engineering, 139, 105351.</w:t>
      </w:r>
    </w:p>
    <w:p w:rsidR="00B0324B" w:rsidRPr="00F90A32" w:rsidRDefault="00F5463E" w:rsidP="00F90A3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90A32">
        <w:rPr>
          <w:rFonts w:ascii="Times New Roman" w:hAnsi="Times New Roman" w:cs="Times New Roman"/>
          <w:sz w:val="24"/>
          <w:szCs w:val="24"/>
        </w:rPr>
        <w:t xml:space="preserve">Qazi, A., &amp; Akhtar, P. (2020). The risk matrix is driven supply chain risk management: Adapting risk matrix-based tools to modeling </w:t>
      </w:r>
      <w:r w:rsidRPr="00F90A32">
        <w:rPr>
          <w:rFonts w:ascii="Times New Roman" w:hAnsi="Times New Roman" w:cs="Times New Roman"/>
          <w:sz w:val="24"/>
          <w:szCs w:val="24"/>
        </w:rPr>
        <w:t>interdependent risks and risk appetite. Computers &amp; Industrial Engineering, 139, 105351.</w:t>
      </w:r>
    </w:p>
    <w:p w:rsidR="00A031F2" w:rsidRPr="00F90A32" w:rsidRDefault="00A031F2" w:rsidP="00F90A3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3590" w:rsidRPr="00F90A32" w:rsidRDefault="00A53590" w:rsidP="00F90A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46C56" w:rsidRPr="00F90A32" w:rsidRDefault="00F5463E" w:rsidP="00F90A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90A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6C56" w:rsidRPr="00F90A32" w:rsidRDefault="00C46C56" w:rsidP="00F90A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C46C56" w:rsidRPr="00F90A32" w:rsidSect="000E5DD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463E" w:rsidRDefault="00F5463E">
      <w:pPr>
        <w:spacing w:after="0" w:line="240" w:lineRule="auto"/>
      </w:pPr>
      <w:r>
        <w:separator/>
      </w:r>
    </w:p>
  </w:endnote>
  <w:endnote w:type="continuationSeparator" w:id="0">
    <w:p w:rsidR="00F5463E" w:rsidRDefault="00F54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463E" w:rsidRDefault="00F5463E">
      <w:pPr>
        <w:spacing w:after="0" w:line="240" w:lineRule="auto"/>
      </w:pPr>
      <w:r>
        <w:separator/>
      </w:r>
    </w:p>
  </w:footnote>
  <w:footnote w:type="continuationSeparator" w:id="0">
    <w:p w:rsidR="00F5463E" w:rsidRDefault="00F546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8093758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A031F2" w:rsidRPr="00A031F2" w:rsidRDefault="00F5463E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A031F2">
          <w:rPr>
            <w:rFonts w:ascii="Times New Roman" w:hAnsi="Times New Roman" w:cs="Times New Roman"/>
            <w:sz w:val="24"/>
            <w:szCs w:val="24"/>
          </w:rPr>
          <w:t>RISK ASSESSMENTS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</w:t>
        </w:r>
        <w:r w:rsidRPr="00A031F2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A031F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031F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031F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90A32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A031F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031F2" w:rsidRDefault="00A031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24683"/>
    <w:multiLevelType w:val="hybridMultilevel"/>
    <w:tmpl w:val="A004206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A63"/>
    <w:rsid w:val="000D593D"/>
    <w:rsid w:val="000E5DD2"/>
    <w:rsid w:val="00252F4E"/>
    <w:rsid w:val="002805E5"/>
    <w:rsid w:val="003215A4"/>
    <w:rsid w:val="00346B24"/>
    <w:rsid w:val="00377EC3"/>
    <w:rsid w:val="00395F45"/>
    <w:rsid w:val="003C3D55"/>
    <w:rsid w:val="005F0B00"/>
    <w:rsid w:val="005F1A63"/>
    <w:rsid w:val="006F45A6"/>
    <w:rsid w:val="00756D51"/>
    <w:rsid w:val="00783FBF"/>
    <w:rsid w:val="00920C3D"/>
    <w:rsid w:val="00985588"/>
    <w:rsid w:val="009E1AB9"/>
    <w:rsid w:val="009F56C8"/>
    <w:rsid w:val="00A031F2"/>
    <w:rsid w:val="00A53590"/>
    <w:rsid w:val="00AB50F6"/>
    <w:rsid w:val="00AD14AA"/>
    <w:rsid w:val="00AF6151"/>
    <w:rsid w:val="00B0324B"/>
    <w:rsid w:val="00C03C76"/>
    <w:rsid w:val="00C46C56"/>
    <w:rsid w:val="00D435C1"/>
    <w:rsid w:val="00F5463E"/>
    <w:rsid w:val="00F90A32"/>
    <w:rsid w:val="00FA1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09FD0"/>
  <w15:docId w15:val="{B4918E69-00A5-42FD-98A6-E4E4A5E22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31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31F2"/>
  </w:style>
  <w:style w:type="paragraph" w:styleId="Footer">
    <w:name w:val="footer"/>
    <w:basedOn w:val="Normal"/>
    <w:link w:val="FooterChar"/>
    <w:uiPriority w:val="99"/>
    <w:unhideWhenUsed/>
    <w:rsid w:val="00A031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31F2"/>
  </w:style>
  <w:style w:type="paragraph" w:styleId="ListParagraph">
    <w:name w:val="List Paragraph"/>
    <w:basedOn w:val="Normal"/>
    <w:uiPriority w:val="34"/>
    <w:qFormat/>
    <w:rsid w:val="00F90A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700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user</cp:lastModifiedBy>
  <cp:revision>2</cp:revision>
  <dcterms:created xsi:type="dcterms:W3CDTF">2020-11-03T03:16:00Z</dcterms:created>
  <dcterms:modified xsi:type="dcterms:W3CDTF">2020-11-03T03:16:00Z</dcterms:modified>
</cp:coreProperties>
</file>